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F7" w:rsidRPr="00192FB3" w:rsidRDefault="000542F7" w:rsidP="000542F7">
      <w:pPr>
        <w:suppressAutoHyphens w:val="0"/>
        <w:spacing w:after="0" w:line="216" w:lineRule="auto"/>
        <w:jc w:val="center"/>
        <w:rPr>
          <w:rFonts w:ascii="Times New Roman" w:eastAsia="Times New Roman" w:hAnsi="Times New Roman" w:cs="Times New Roman"/>
          <w:b/>
          <w:sz w:val="24"/>
          <w:szCs w:val="24"/>
          <w:lang w:eastAsia="ru-RU"/>
        </w:rPr>
      </w:pPr>
      <w:r w:rsidRPr="00192FB3">
        <w:rPr>
          <w:rFonts w:ascii="Times New Roman" w:eastAsia="Times New Roman" w:hAnsi="Times New Roman" w:cs="Times New Roman"/>
          <w:b/>
          <w:sz w:val="24"/>
          <w:szCs w:val="24"/>
          <w:lang w:eastAsia="ru-RU"/>
        </w:rPr>
        <w:t>ДОГОВІР №</w:t>
      </w:r>
      <w:r w:rsidRPr="00192FB3">
        <w:rPr>
          <w:b/>
          <w:bCs/>
          <w:sz w:val="24"/>
          <w:szCs w:val="24"/>
        </w:rPr>
        <w:t xml:space="preserve"> </w:t>
      </w:r>
      <w:r w:rsidRPr="00192FB3">
        <w:rPr>
          <w:rFonts w:ascii="Times New Roman" w:hAnsi="Times New Roman" w:cs="Times New Roman"/>
          <w:b/>
          <w:bCs/>
          <w:sz w:val="24"/>
          <w:szCs w:val="24"/>
        </w:rPr>
        <w:t>________________</w:t>
      </w:r>
    </w:p>
    <w:p w:rsidR="000542F7" w:rsidRPr="00192FB3" w:rsidRDefault="000542F7" w:rsidP="000542F7">
      <w:pPr>
        <w:suppressAutoHyphens w:val="0"/>
        <w:spacing w:after="0" w:line="216" w:lineRule="auto"/>
        <w:jc w:val="center"/>
        <w:rPr>
          <w:rFonts w:ascii="Times New Roman" w:eastAsia="Times New Roman" w:hAnsi="Times New Roman" w:cs="Times New Roman"/>
          <w:b/>
          <w:sz w:val="24"/>
          <w:szCs w:val="24"/>
          <w:lang w:eastAsia="ru-RU"/>
        </w:rPr>
      </w:pPr>
      <w:proofErr w:type="spellStart"/>
      <w:r w:rsidRPr="00192FB3">
        <w:rPr>
          <w:rFonts w:ascii="Times New Roman" w:eastAsia="Times New Roman" w:hAnsi="Times New Roman" w:cs="Times New Roman"/>
          <w:b/>
          <w:sz w:val="24"/>
          <w:szCs w:val="24"/>
          <w:lang w:val="ru-RU" w:eastAsia="ru-RU"/>
        </w:rPr>
        <w:t>постачання</w:t>
      </w:r>
      <w:proofErr w:type="spellEnd"/>
      <w:r w:rsidRPr="00192FB3">
        <w:rPr>
          <w:rFonts w:ascii="Times New Roman" w:eastAsia="Times New Roman" w:hAnsi="Times New Roman" w:cs="Times New Roman"/>
          <w:b/>
          <w:sz w:val="24"/>
          <w:szCs w:val="24"/>
          <w:lang w:eastAsia="ru-RU"/>
        </w:rPr>
        <w:t xml:space="preserve"> природного газу</w:t>
      </w:r>
    </w:p>
    <w:p w:rsidR="000542F7" w:rsidRPr="00192FB3" w:rsidRDefault="000542F7" w:rsidP="000542F7">
      <w:pPr>
        <w:spacing w:after="0" w:line="240" w:lineRule="auto"/>
        <w:ind w:firstLine="851"/>
        <w:jc w:val="both"/>
        <w:rPr>
          <w:rFonts w:ascii="Times New Roman" w:hAnsi="Times New Roman" w:cs="Times New Roman"/>
        </w:rPr>
      </w:pPr>
      <w:r w:rsidRPr="00192FB3">
        <w:rPr>
          <w:rFonts w:ascii="Times New Roman" w:hAnsi="Times New Roman" w:cs="Times New Roman"/>
          <w:bCs/>
        </w:rPr>
        <w:t>м. Київ</w:t>
      </w:r>
      <w:r w:rsidRPr="00192FB3">
        <w:rPr>
          <w:rFonts w:ascii="Times New Roman" w:hAnsi="Times New Roman" w:cs="Times New Roman"/>
          <w:bCs/>
        </w:rPr>
        <w:tab/>
      </w:r>
      <w:r w:rsidRPr="00192FB3">
        <w:rPr>
          <w:rFonts w:ascii="Times New Roman" w:hAnsi="Times New Roman" w:cs="Times New Roman"/>
          <w:bCs/>
        </w:rPr>
        <w:tab/>
      </w:r>
      <w:r w:rsidRPr="00192FB3">
        <w:rPr>
          <w:rFonts w:ascii="Times New Roman" w:hAnsi="Times New Roman" w:cs="Times New Roman"/>
          <w:bCs/>
        </w:rPr>
        <w:tab/>
      </w:r>
      <w:r w:rsidRPr="00192FB3">
        <w:rPr>
          <w:rFonts w:ascii="Times New Roman" w:hAnsi="Times New Roman" w:cs="Times New Roman"/>
          <w:bCs/>
        </w:rPr>
        <w:tab/>
        <w:t xml:space="preserve">                </w:t>
      </w:r>
      <w:r w:rsidRPr="00192FB3">
        <w:rPr>
          <w:rFonts w:ascii="Times New Roman" w:hAnsi="Times New Roman" w:cs="Times New Roman"/>
          <w:bCs/>
        </w:rPr>
        <w:tab/>
        <w:t xml:space="preserve">                        «____»  _______ </w:t>
      </w:r>
      <w:r w:rsidRPr="00192FB3">
        <w:rPr>
          <w:rFonts w:ascii="Times New Roman" w:hAnsi="Times New Roman" w:cs="Times New Roman"/>
        </w:rPr>
        <w:t>20__ р.</w:t>
      </w:r>
    </w:p>
    <w:p w:rsidR="000542F7" w:rsidRPr="00192FB3" w:rsidRDefault="000542F7" w:rsidP="000542F7">
      <w:pPr>
        <w:spacing w:after="0" w:line="240" w:lineRule="auto"/>
        <w:ind w:firstLine="851"/>
        <w:jc w:val="both"/>
        <w:rPr>
          <w:rFonts w:ascii="Times New Roman" w:hAnsi="Times New Roman" w:cs="Times New Roman"/>
        </w:rPr>
      </w:pPr>
    </w:p>
    <w:p w:rsidR="000542F7" w:rsidRPr="00192FB3" w:rsidRDefault="000542F7" w:rsidP="000542F7">
      <w:pPr>
        <w:snapToGrid w:val="0"/>
        <w:spacing w:after="0" w:line="240" w:lineRule="auto"/>
        <w:ind w:firstLine="851"/>
        <w:jc w:val="both"/>
        <w:rPr>
          <w:rFonts w:ascii="Times New Roman" w:hAnsi="Times New Roman" w:cs="Times New Roman"/>
        </w:rPr>
      </w:pPr>
      <w:r w:rsidRPr="00192FB3">
        <w:rPr>
          <w:rFonts w:ascii="Times New Roman" w:hAnsi="Times New Roman" w:cs="Times New Roman"/>
          <w:b/>
        </w:rPr>
        <w:t>ТОВАРИСТВО З ОБМЕЖЕНОЮ ВІДПОВІДАЛЬНІСТЮ «ЕНЕРДЖІ ТРЕЙД ГРУП»</w:t>
      </w:r>
      <w:r w:rsidRPr="00192FB3">
        <w:rPr>
          <w:rFonts w:ascii="Times New Roman" w:hAnsi="Times New Roman" w:cs="Times New Roman"/>
        </w:rPr>
        <w:t>,</w:t>
      </w:r>
      <w:r w:rsidRPr="00192FB3">
        <w:t xml:space="preserve"> </w:t>
      </w:r>
      <w:r w:rsidRPr="00192FB3">
        <w:rPr>
          <w:rFonts w:ascii="Times New Roman" w:hAnsi="Times New Roman" w:cs="Times New Roman"/>
        </w:rPr>
        <w:t xml:space="preserve">як суб’єкт ринку природного газу має </w:t>
      </w:r>
      <w:r w:rsidRPr="00192FB3">
        <w:rPr>
          <w:rFonts w:ascii="Times New Roman" w:hAnsi="Times New Roman" w:cs="Times New Roman"/>
          <w:b/>
        </w:rPr>
        <w:t>EIC-код 56X9300000013303</w:t>
      </w:r>
      <w:r w:rsidRPr="00192FB3">
        <w:rPr>
          <w:rFonts w:ascii="Times New Roman" w:hAnsi="Times New Roman" w:cs="Times New Roman"/>
        </w:rPr>
        <w:t xml:space="preserve">, далі- Постачальник, в особі </w:t>
      </w:r>
      <w:r>
        <w:rPr>
          <w:rFonts w:ascii="Times New Roman" w:hAnsi="Times New Roman" w:cs="Times New Roman"/>
        </w:rPr>
        <w:t>____________________________</w:t>
      </w:r>
      <w:r w:rsidRPr="00192FB3">
        <w:rPr>
          <w:rFonts w:ascii="Times New Roman" w:hAnsi="Times New Roman" w:cs="Times New Roman"/>
        </w:rPr>
        <w:t xml:space="preserve">, </w:t>
      </w:r>
      <w:r>
        <w:rPr>
          <w:rFonts w:ascii="Times New Roman" w:hAnsi="Times New Roman" w:cs="Times New Roman"/>
        </w:rPr>
        <w:t>що</w:t>
      </w:r>
      <w:r w:rsidRPr="00192FB3">
        <w:rPr>
          <w:rFonts w:ascii="Times New Roman" w:hAnsi="Times New Roman" w:cs="Times New Roman"/>
        </w:rPr>
        <w:t xml:space="preserve"> діє на підставі </w:t>
      </w:r>
      <w:r>
        <w:rPr>
          <w:rFonts w:ascii="Times New Roman" w:hAnsi="Times New Roman" w:cs="Times New Roman"/>
        </w:rPr>
        <w:t>________________________</w:t>
      </w:r>
      <w:r w:rsidRPr="00192FB3">
        <w:rPr>
          <w:rFonts w:ascii="Times New Roman" w:hAnsi="Times New Roman" w:cs="Times New Roman"/>
        </w:rPr>
        <w:t>, з однієї сторони, та</w:t>
      </w:r>
    </w:p>
    <w:p w:rsidR="000542F7" w:rsidRPr="00192FB3" w:rsidRDefault="000542F7" w:rsidP="000542F7">
      <w:pPr>
        <w:snapToGrid w:val="0"/>
        <w:spacing w:after="0" w:line="240" w:lineRule="auto"/>
        <w:ind w:firstLine="851"/>
        <w:jc w:val="both"/>
        <w:rPr>
          <w:rFonts w:ascii="Times New Roman" w:hAnsi="Times New Roman" w:cs="Times New Roman"/>
        </w:rPr>
      </w:pPr>
    </w:p>
    <w:p w:rsidR="000542F7" w:rsidRPr="00192FB3" w:rsidRDefault="000542F7" w:rsidP="000542F7">
      <w:pPr>
        <w:snapToGrid w:val="0"/>
        <w:spacing w:after="0" w:line="240" w:lineRule="auto"/>
        <w:ind w:firstLine="851"/>
        <w:jc w:val="both"/>
        <w:rPr>
          <w:rFonts w:ascii="Times New Roman" w:hAnsi="Times New Roman" w:cs="Times New Roman"/>
        </w:rPr>
      </w:pPr>
      <w:r w:rsidRPr="00192FB3">
        <w:rPr>
          <w:rFonts w:ascii="Times New Roman" w:hAnsi="Times New Roman" w:cs="Times New Roman"/>
          <w:b/>
        </w:rPr>
        <w:t>_________________________________________________</w:t>
      </w:r>
      <w:r w:rsidRPr="00192FB3">
        <w:rPr>
          <w:rFonts w:ascii="Times New Roman" w:hAnsi="Times New Roman" w:cs="Times New Roman"/>
        </w:rPr>
        <w:t>, як суб’єкт ринку природного газу має ЕІС код _____________________________, надалі Споживач, в особі ___________________________</w:t>
      </w:r>
      <w:r w:rsidRPr="00192FB3">
        <w:rPr>
          <w:rFonts w:ascii="Times New Roman" w:hAnsi="Times New Roman" w:cs="Times New Roman"/>
          <w:b/>
        </w:rPr>
        <w:t>__________________________________</w:t>
      </w:r>
      <w:r w:rsidRPr="00192FB3">
        <w:rPr>
          <w:rFonts w:ascii="Times New Roman" w:hAnsi="Times New Roman" w:cs="Times New Roman"/>
        </w:rPr>
        <w:t>, який діє на підставі Статуту, 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суб’єктів ринку природного газу, уклали цей договір поста</w:t>
      </w:r>
      <w:proofErr w:type="spellStart"/>
      <w:r w:rsidRPr="00192FB3">
        <w:rPr>
          <w:rFonts w:ascii="Times New Roman" w:hAnsi="Times New Roman" w:cs="Times New Roman"/>
          <w:lang w:val="ru-RU"/>
        </w:rPr>
        <w:t>чання</w:t>
      </w:r>
      <w:proofErr w:type="spellEnd"/>
      <w:r w:rsidRPr="00192FB3">
        <w:rPr>
          <w:rFonts w:ascii="Times New Roman" w:hAnsi="Times New Roman" w:cs="Times New Roman"/>
        </w:rPr>
        <w:t xml:space="preserve"> природного газу (далі- Договір) про наступне:</w:t>
      </w:r>
    </w:p>
    <w:p w:rsidR="000542F7" w:rsidRPr="00192FB3" w:rsidRDefault="000542F7" w:rsidP="000542F7">
      <w:pPr>
        <w:snapToGrid w:val="0"/>
        <w:spacing w:after="0" w:line="240" w:lineRule="auto"/>
        <w:ind w:firstLine="851"/>
        <w:jc w:val="both"/>
        <w:rPr>
          <w:rFonts w:ascii="Times New Roman CYR" w:eastAsia="Times New Roman" w:hAnsi="Times New Roman CYR" w:cs="Times New Roman"/>
          <w:lang w:eastAsia="ru-RU"/>
        </w:rPr>
      </w:pPr>
    </w:p>
    <w:p w:rsidR="000542F7" w:rsidRPr="00192FB3" w:rsidRDefault="000542F7" w:rsidP="000542F7">
      <w:pPr>
        <w:snapToGrid w:val="0"/>
        <w:spacing w:after="0" w:line="240" w:lineRule="auto"/>
        <w:ind w:firstLine="851"/>
        <w:jc w:val="both"/>
        <w:rPr>
          <w:rFonts w:ascii="Times New Roman CYR" w:eastAsia="Times New Roman" w:hAnsi="Times New Roman CYR" w:cs="Times New Roman"/>
          <w:lang w:val="ru-RU" w:eastAsia="ru-RU"/>
        </w:rPr>
      </w:pPr>
      <w:r w:rsidRPr="00192FB3">
        <w:rPr>
          <w:rFonts w:ascii="Times New Roman CYR" w:eastAsia="Times New Roman" w:hAnsi="Times New Roman CYR" w:cs="Times New Roman"/>
          <w:lang w:eastAsia="ru-RU"/>
        </w:rPr>
        <w:t xml:space="preserve">Найменування Оператора газорозподільної системи, з яким Споживач уклав договір розподілу природного газу, - _____________________________, надалі – </w:t>
      </w:r>
      <w:r w:rsidRPr="00192FB3">
        <w:rPr>
          <w:rFonts w:ascii="Times New Roman CYR" w:eastAsia="Times New Roman" w:hAnsi="Times New Roman CYR" w:cs="Times New Roman"/>
          <w:b/>
          <w:lang w:eastAsia="ru-RU"/>
        </w:rPr>
        <w:t>Оператор ГРМ</w:t>
      </w:r>
      <w:r w:rsidRPr="00192FB3">
        <w:rPr>
          <w:rFonts w:ascii="Times New Roman CYR" w:eastAsia="Times New Roman" w:hAnsi="Times New Roman CYR" w:cs="Times New Roman"/>
          <w:lang w:eastAsia="ru-RU"/>
        </w:rPr>
        <w:t xml:space="preserve">. Договір розподілу природного газу між Споживачем та Оператором ГРМ укладено на підставі заяви приєднання №__________________ від “____”____________ 201__ року. </w:t>
      </w:r>
    </w:p>
    <w:p w:rsidR="000542F7" w:rsidRPr="00192FB3" w:rsidRDefault="000542F7" w:rsidP="000542F7">
      <w:pPr>
        <w:tabs>
          <w:tab w:val="left" w:pos="709"/>
        </w:tabs>
        <w:spacing w:after="0" w:line="200" w:lineRule="atLeast"/>
        <w:ind w:firstLine="851"/>
        <w:jc w:val="center"/>
        <w:rPr>
          <w:rFonts w:ascii="Times New Roman" w:eastAsia="Arial" w:hAnsi="Times New Roman" w:cs="Times New Roman"/>
          <w:b/>
          <w:bCs/>
          <w:color w:val="00000A"/>
        </w:rPr>
      </w:pPr>
      <w:r w:rsidRPr="00192FB3">
        <w:rPr>
          <w:rFonts w:ascii="Times New Roman" w:eastAsia="Arial" w:hAnsi="Times New Roman" w:cs="Times New Roman"/>
          <w:b/>
          <w:bCs/>
          <w:color w:val="00000A"/>
        </w:rPr>
        <w:t>ТЕРМІНИ, що використовуються в Договорі:</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 xml:space="preserve">Газова доба – </w:t>
      </w:r>
      <w:r w:rsidRPr="0097484C">
        <w:rPr>
          <w:rFonts w:ascii="Times New Roman" w:eastAsia="Arial" w:hAnsi="Times New Roman" w:cs="Times New Roman"/>
        </w:rPr>
        <w:t>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ЕІС-коди</w:t>
      </w:r>
      <w:r w:rsidRPr="0097484C">
        <w:rPr>
          <w:rFonts w:ascii="Times New Roman" w:eastAsia="Arial" w:hAnsi="Times New Roman" w:cs="Times New Roman"/>
        </w:rPr>
        <w:t xml:space="preserve"> - персональні коди ідентифікації Споживача та Постачальника як суб’єктів ринку природного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Небаланс</w:t>
      </w:r>
      <w:r w:rsidRPr="0097484C">
        <w:rPr>
          <w:rFonts w:ascii="Times New Roman" w:eastAsia="Arial" w:hAnsi="Times New Roman" w:cs="Times New Roman"/>
        </w:rPr>
        <w:t xml:space="preserve"> - 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за процедурою алокації.</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Номінація -</w:t>
      </w:r>
      <w:r w:rsidRPr="0097484C">
        <w:rPr>
          <w:rFonts w:ascii="Times New Roman" w:eastAsia="Arial" w:hAnsi="Times New Roman" w:cs="Times New Roman"/>
        </w:rPr>
        <w:t xml:space="preserve"> 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Оператор газорозподільних систем (далі - Оператор ГРМ)</w:t>
      </w:r>
      <w:r w:rsidRPr="0097484C">
        <w:rPr>
          <w:rFonts w:ascii="Times New Roman" w:eastAsia="Arial" w:hAnsi="Times New Roman" w:cs="Times New Roman"/>
        </w:rPr>
        <w:t xml:space="preserve">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Оператор газотранспортної системи (далі – Оператор ГТС)</w:t>
      </w:r>
      <w:r w:rsidRPr="0097484C">
        <w:rPr>
          <w:rFonts w:ascii="Times New Roman" w:eastAsia="Arial" w:hAnsi="Times New Roman" w:cs="Times New Roman"/>
        </w:rPr>
        <w:t xml:space="preserve">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rPr>
        <w:t xml:space="preserve">Замовник послуг транспортування </w:t>
      </w:r>
      <w:r w:rsidRPr="0097484C">
        <w:rPr>
          <w:rFonts w:ascii="Times New Roman" w:eastAsia="Arial" w:hAnsi="Times New Roman" w:cs="Times New Roman"/>
        </w:rPr>
        <w:t>- замовник послуг транспортування - юридична особа або фізична особа - підприємець, яка на підставі договору транспортування, укладеного з оператором газотранспортної системи, замовляє одну чи декілька складових послуг транспортування природного газу.</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Постачальник -</w:t>
      </w:r>
      <w:r w:rsidRPr="0097484C">
        <w:rPr>
          <w:rFonts w:ascii="Times New Roman" w:eastAsia="Arial" w:hAnsi="Times New Roman" w:cs="Times New Roman"/>
        </w:rPr>
        <w:t xml:space="preserve"> суб’єкт господарювання, який на підставі ліцензії здійснює діяльність із постачання природного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 xml:space="preserve">Регулятор </w:t>
      </w:r>
      <w:r w:rsidRPr="0097484C">
        <w:rPr>
          <w:rFonts w:ascii="Times New Roman" w:eastAsia="Arial" w:hAnsi="Times New Roman" w:cs="Times New Roman"/>
        </w:rPr>
        <w:t>- національна комісія, що здійснює державне регулювання у сферах енергетики та комунальних послуг.</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proofErr w:type="spellStart"/>
      <w:r w:rsidRPr="0097484C">
        <w:rPr>
          <w:rFonts w:ascii="Times New Roman" w:eastAsia="Arial" w:hAnsi="Times New Roman" w:cs="Times New Roman"/>
          <w:b/>
          <w:bCs/>
        </w:rPr>
        <w:t>Реномінація</w:t>
      </w:r>
      <w:proofErr w:type="spellEnd"/>
      <w:r w:rsidRPr="0097484C">
        <w:rPr>
          <w:rFonts w:ascii="Times New Roman" w:eastAsia="Arial" w:hAnsi="Times New Roman" w:cs="Times New Roman"/>
          <w:b/>
          <w:bCs/>
        </w:rPr>
        <w:t xml:space="preserve"> </w:t>
      </w:r>
      <w:r w:rsidRPr="0097484C">
        <w:rPr>
          <w:rFonts w:ascii="Times New Roman" w:eastAsia="Arial" w:hAnsi="Times New Roman" w:cs="Times New Roman"/>
        </w:rPr>
        <w:t>- зміна підтвердженої номінації.</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color w:val="002060"/>
        </w:rPr>
      </w:pPr>
      <w:r w:rsidRPr="0097484C">
        <w:rPr>
          <w:rFonts w:ascii="Times New Roman" w:eastAsia="Arial" w:hAnsi="Times New Roman" w:cs="Times New Roman"/>
          <w:b/>
          <w:bCs/>
        </w:rPr>
        <w:t>Сайт Постачальника (сайт)</w:t>
      </w:r>
      <w:r w:rsidRPr="0097484C">
        <w:rPr>
          <w:rFonts w:ascii="Times New Roman" w:eastAsia="Arial" w:hAnsi="Times New Roman" w:cs="Times New Roman"/>
        </w:rPr>
        <w:t xml:space="preserve"> - веб-сайт Постачальника в мережі Інтернет:</w:t>
      </w:r>
      <w:r w:rsidRPr="0097484C">
        <w:rPr>
          <w:rFonts w:ascii="Times New Roman" w:eastAsia="Arial" w:hAnsi="Times New Roman" w:cs="Times New Roman"/>
          <w:color w:val="002060"/>
        </w:rPr>
        <w:t xml:space="preserve"> </w:t>
      </w:r>
      <w:r w:rsidRPr="0097484C">
        <w:rPr>
          <w:rFonts w:ascii="Times New Roman" w:eastAsia="Arial" w:hAnsi="Times New Roman" w:cs="Times New Roman"/>
          <w:b/>
        </w:rPr>
        <w:t>www.e</w:t>
      </w:r>
      <w:proofErr w:type="spellStart"/>
      <w:r w:rsidRPr="0097484C">
        <w:rPr>
          <w:rFonts w:ascii="Times New Roman" w:eastAsia="Arial" w:hAnsi="Times New Roman" w:cs="Times New Roman"/>
          <w:b/>
          <w:lang w:val="ru-RU"/>
        </w:rPr>
        <w:t>tg</w:t>
      </w:r>
      <w:proofErr w:type="spellEnd"/>
      <w:r w:rsidRPr="0097484C">
        <w:rPr>
          <w:rFonts w:ascii="Times New Roman" w:eastAsia="Arial" w:hAnsi="Times New Roman" w:cs="Times New Roman"/>
          <w:b/>
        </w:rPr>
        <w:t>.</w:t>
      </w:r>
      <w:proofErr w:type="spellStart"/>
      <w:r w:rsidRPr="0097484C">
        <w:rPr>
          <w:rFonts w:ascii="Times New Roman" w:eastAsia="Arial" w:hAnsi="Times New Roman" w:cs="Times New Roman"/>
          <w:b/>
        </w:rPr>
        <w:t>ua</w:t>
      </w:r>
      <w:proofErr w:type="spellEnd"/>
      <w:r w:rsidRPr="0097484C">
        <w:rPr>
          <w:rFonts w:ascii="Times New Roman" w:eastAsia="Arial" w:hAnsi="Times New Roman" w:cs="Times New Roman"/>
          <w:b/>
        </w:rPr>
        <w:t>.</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 xml:space="preserve">Споживач – </w:t>
      </w:r>
      <w:r w:rsidRPr="0097484C">
        <w:rPr>
          <w:rFonts w:ascii="Times New Roman" w:eastAsia="Arial" w:hAnsi="Times New Roman" w:cs="Times New Roman"/>
        </w:rPr>
        <w:t>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rsidR="000542F7" w:rsidRPr="0097484C" w:rsidRDefault="000542F7" w:rsidP="000542F7">
      <w:pPr>
        <w:widowControl w:val="0"/>
        <w:tabs>
          <w:tab w:val="left" w:pos="0"/>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 xml:space="preserve">Кодекс ГТС - </w:t>
      </w:r>
      <w:r w:rsidRPr="0097484C">
        <w:rPr>
          <w:rFonts w:ascii="Times New Roman" w:eastAsia="Arial" w:hAnsi="Times New Roman" w:cs="Times New Roman"/>
        </w:rPr>
        <w:t>Кодекс газотранспортної системи, затверджений Постановою НКРЕКП від 30.09.15 №2493 .</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 xml:space="preserve">Кодекс ГРМ - </w:t>
      </w:r>
      <w:r w:rsidRPr="0097484C">
        <w:rPr>
          <w:rFonts w:ascii="Times New Roman" w:eastAsia="Arial" w:hAnsi="Times New Roman" w:cs="Times New Roman"/>
        </w:rPr>
        <w:t>Кодекс газорозподільних систем, затверджений Постановою НКРЕКП від 30.09.15 №2494 .</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rPr>
        <w:t xml:space="preserve">Правила постачання газу - </w:t>
      </w:r>
      <w:r w:rsidRPr="0097484C">
        <w:rPr>
          <w:rFonts w:ascii="Times New Roman" w:eastAsia="Arial" w:hAnsi="Times New Roman" w:cs="Times New Roman"/>
        </w:rPr>
        <w:t>Правила постачання природного газу, затверджені Постановою НКРЕКП від 30.09.15  №2496.</w:t>
      </w:r>
    </w:p>
    <w:p w:rsidR="000542F7" w:rsidRDefault="000542F7" w:rsidP="000542F7">
      <w:pPr>
        <w:widowControl w:val="0"/>
        <w:spacing w:after="0" w:line="200" w:lineRule="atLeast"/>
        <w:ind w:firstLine="851"/>
        <w:jc w:val="center"/>
        <w:rPr>
          <w:rFonts w:ascii="Times New Roman" w:eastAsia="Arial" w:hAnsi="Times New Roman" w:cs="Times New Roman"/>
          <w:b/>
          <w:bCs/>
        </w:rPr>
      </w:pPr>
    </w:p>
    <w:p w:rsidR="000542F7" w:rsidRPr="0097484C" w:rsidRDefault="000542F7" w:rsidP="000542F7">
      <w:pPr>
        <w:widowControl w:val="0"/>
        <w:spacing w:after="0" w:line="200" w:lineRule="atLeast"/>
        <w:ind w:firstLine="851"/>
        <w:jc w:val="center"/>
        <w:rPr>
          <w:rFonts w:ascii="Times New Roman" w:eastAsia="Arial" w:hAnsi="Times New Roman" w:cs="Times New Roman"/>
          <w:b/>
          <w:bCs/>
        </w:rPr>
      </w:pPr>
      <w:r w:rsidRPr="0097484C">
        <w:rPr>
          <w:rFonts w:ascii="Times New Roman" w:eastAsia="Arial" w:hAnsi="Times New Roman" w:cs="Times New Roman"/>
          <w:b/>
          <w:bCs/>
        </w:rPr>
        <w:lastRenderedPageBreak/>
        <w:t>1.ПРЕДМЕТ ДОГОВОРУ</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1.1. Постачальник зобов`язується передати у власність Споживачу природний газ, в обсягах, за ціною та у порядку, передбачених Договором, а Споживач зобов`язується прийняти газ та оплатити Постачальнику його вартість у розмірах, строки, порядку та на умовах, передбачених Договором. </w:t>
      </w:r>
    </w:p>
    <w:p w:rsidR="000542F7" w:rsidRPr="0097484C" w:rsidRDefault="000542F7" w:rsidP="000542F7">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kern w:val="1"/>
          <w:lang w:eastAsia="uk-UA"/>
        </w:rPr>
      </w:pPr>
      <w:r w:rsidRPr="0097484C">
        <w:rPr>
          <w:rFonts w:ascii="Times New Roman" w:eastAsia="Times New Roman" w:hAnsi="Times New Roman" w:cs="Times New Roman"/>
          <w:kern w:val="1"/>
          <w:lang w:eastAsia="uk-UA"/>
        </w:rPr>
        <w:t>1.1.1.</w:t>
      </w:r>
      <w:r w:rsidRPr="0097484C">
        <w:rPr>
          <w:rFonts w:ascii="Times New Roman" w:eastAsia="Times New Roman" w:hAnsi="Times New Roman" w:cs="Times New Roman"/>
          <w:kern w:val="1"/>
          <w:lang w:val="ru-RU" w:eastAsia="uk-UA"/>
        </w:rPr>
        <w:t>П</w:t>
      </w:r>
      <w:proofErr w:type="spellStart"/>
      <w:r w:rsidRPr="0097484C">
        <w:rPr>
          <w:rFonts w:ascii="Times New Roman" w:eastAsia="Times New Roman" w:hAnsi="Times New Roman" w:cs="Times New Roman"/>
          <w:kern w:val="1"/>
          <w:lang w:eastAsia="uk-UA"/>
        </w:rPr>
        <w:t>ерелік</w:t>
      </w:r>
      <w:proofErr w:type="spellEnd"/>
      <w:r w:rsidRPr="0097484C">
        <w:rPr>
          <w:rFonts w:ascii="Times New Roman" w:eastAsia="Times New Roman" w:hAnsi="Times New Roman" w:cs="Times New Roman"/>
          <w:kern w:val="1"/>
          <w:lang w:eastAsia="uk-UA"/>
        </w:rPr>
        <w:t xml:space="preserve"> </w:t>
      </w:r>
      <w:proofErr w:type="spellStart"/>
      <w:r w:rsidRPr="0097484C">
        <w:rPr>
          <w:rFonts w:ascii="Times New Roman" w:eastAsia="Times New Roman" w:hAnsi="Times New Roman" w:cs="Times New Roman"/>
          <w:kern w:val="1"/>
          <w:lang w:val="ru-RU" w:eastAsia="uk-UA"/>
        </w:rPr>
        <w:t>точок</w:t>
      </w:r>
      <w:proofErr w:type="spellEnd"/>
      <w:r w:rsidRPr="0097484C">
        <w:rPr>
          <w:rFonts w:ascii="Times New Roman" w:eastAsia="Times New Roman" w:hAnsi="Times New Roman" w:cs="Times New Roman"/>
          <w:kern w:val="1"/>
          <w:lang w:val="ru-RU" w:eastAsia="uk-UA"/>
        </w:rPr>
        <w:t xml:space="preserve"> входу та </w:t>
      </w:r>
      <w:proofErr w:type="spellStart"/>
      <w:r w:rsidRPr="0097484C">
        <w:rPr>
          <w:rFonts w:ascii="Times New Roman" w:eastAsia="Times New Roman" w:hAnsi="Times New Roman" w:cs="Times New Roman"/>
          <w:kern w:val="1"/>
          <w:lang w:val="ru-RU" w:eastAsia="uk-UA"/>
        </w:rPr>
        <w:t>виходу</w:t>
      </w:r>
      <w:proofErr w:type="spellEnd"/>
      <w:r w:rsidRPr="0097484C">
        <w:rPr>
          <w:rFonts w:ascii="Times New Roman" w:eastAsia="Times New Roman" w:hAnsi="Times New Roman" w:cs="Times New Roman"/>
          <w:kern w:val="1"/>
          <w:lang w:eastAsia="uk-UA"/>
        </w:rPr>
        <w:t xml:space="preserve"> газу </w:t>
      </w:r>
      <w:proofErr w:type="spellStart"/>
      <w:r w:rsidRPr="0097484C">
        <w:rPr>
          <w:rFonts w:ascii="Times New Roman" w:eastAsia="Times New Roman" w:hAnsi="Times New Roman" w:cs="Times New Roman"/>
          <w:kern w:val="1"/>
          <w:lang w:val="ru-RU" w:eastAsia="uk-UA"/>
        </w:rPr>
        <w:t>Споживача</w:t>
      </w:r>
      <w:proofErr w:type="spellEnd"/>
      <w:r w:rsidRPr="0097484C">
        <w:rPr>
          <w:rFonts w:ascii="Times New Roman" w:eastAsia="Times New Roman" w:hAnsi="Times New Roman" w:cs="Times New Roman"/>
          <w:kern w:val="1"/>
          <w:lang w:eastAsia="uk-UA"/>
        </w:rPr>
        <w:t>:</w:t>
      </w:r>
    </w:p>
    <w:p w:rsidR="000542F7" w:rsidRPr="0097484C" w:rsidRDefault="000542F7" w:rsidP="000542F7">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p>
    <w:tbl>
      <w:tblPr>
        <w:tblW w:w="9629" w:type="dxa"/>
        <w:tblLayout w:type="fixed"/>
        <w:tblLook w:val="04A0" w:firstRow="1" w:lastRow="0" w:firstColumn="1" w:lastColumn="0" w:noHBand="0" w:noVBand="1"/>
      </w:tblPr>
      <w:tblGrid>
        <w:gridCol w:w="1384"/>
        <w:gridCol w:w="1158"/>
        <w:gridCol w:w="2102"/>
        <w:gridCol w:w="1725"/>
        <w:gridCol w:w="1536"/>
        <w:gridCol w:w="1724"/>
      </w:tblGrid>
      <w:tr w:rsidR="000542F7" w:rsidRPr="0097484C" w:rsidTr="00724300">
        <w:trPr>
          <w:trHeight w:val="671"/>
        </w:trPr>
        <w:tc>
          <w:tcPr>
            <w:tcW w:w="138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542F7" w:rsidRPr="0097484C" w:rsidRDefault="000542F7" w:rsidP="00724300">
            <w:pPr>
              <w:spacing w:after="0" w:line="240" w:lineRule="auto"/>
              <w:jc w:val="center"/>
              <w:rPr>
                <w:rFonts w:ascii="Times New Roman" w:eastAsia="Times New Roman" w:hAnsi="Times New Roman" w:cs="Times New Roman"/>
                <w:b/>
                <w:bCs/>
                <w:kern w:val="1"/>
                <w:lang w:eastAsia="uk-UA"/>
              </w:rPr>
            </w:pPr>
            <w:proofErr w:type="spellStart"/>
            <w:r w:rsidRPr="0097484C">
              <w:rPr>
                <w:rFonts w:ascii="Times New Roman" w:eastAsia="Times New Roman" w:hAnsi="Times New Roman" w:cs="Times New Roman"/>
                <w:b/>
                <w:bCs/>
                <w:kern w:val="1"/>
                <w:lang w:eastAsia="uk-UA"/>
              </w:rPr>
              <w:t>Газотранс-портна</w:t>
            </w:r>
            <w:proofErr w:type="spellEnd"/>
            <w:r w:rsidRPr="0097484C">
              <w:rPr>
                <w:rFonts w:ascii="Times New Roman" w:eastAsia="Times New Roman" w:hAnsi="Times New Roman" w:cs="Times New Roman"/>
                <w:b/>
                <w:bCs/>
                <w:kern w:val="1"/>
                <w:lang w:eastAsia="uk-UA"/>
              </w:rPr>
              <w:t xml:space="preserve"> організація </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0542F7" w:rsidRPr="0097484C" w:rsidRDefault="000542F7" w:rsidP="00724300">
            <w:pPr>
              <w:spacing w:after="0" w:line="240" w:lineRule="auto"/>
              <w:jc w:val="center"/>
              <w:rPr>
                <w:rFonts w:ascii="Times New Roman" w:eastAsia="Times New Roman" w:hAnsi="Times New Roman" w:cs="Times New Roman"/>
                <w:b/>
                <w:bCs/>
                <w:kern w:val="1"/>
                <w:lang w:eastAsia="uk-UA"/>
              </w:rPr>
            </w:pPr>
            <w:r w:rsidRPr="0097484C">
              <w:rPr>
                <w:rFonts w:ascii="Times New Roman" w:eastAsia="Times New Roman" w:hAnsi="Times New Roman" w:cs="Times New Roman"/>
                <w:b/>
                <w:bCs/>
                <w:kern w:val="1"/>
                <w:lang w:eastAsia="uk-UA"/>
              </w:rPr>
              <w:t>Філія (УМГ/...)</w:t>
            </w:r>
          </w:p>
        </w:tc>
        <w:tc>
          <w:tcPr>
            <w:tcW w:w="2102" w:type="dxa"/>
            <w:tcBorders>
              <w:top w:val="single" w:sz="8" w:space="0" w:color="auto"/>
              <w:left w:val="nil"/>
              <w:bottom w:val="single" w:sz="8" w:space="0" w:color="auto"/>
              <w:right w:val="single" w:sz="4" w:space="0" w:color="auto"/>
            </w:tcBorders>
            <w:shd w:val="clear" w:color="000000" w:fill="FFFFFF"/>
            <w:vAlign w:val="center"/>
            <w:hideMark/>
          </w:tcPr>
          <w:p w:rsidR="000542F7" w:rsidRPr="0097484C" w:rsidRDefault="000542F7" w:rsidP="00724300">
            <w:pPr>
              <w:spacing w:after="0" w:line="240" w:lineRule="auto"/>
              <w:jc w:val="center"/>
              <w:rPr>
                <w:rFonts w:ascii="Times New Roman" w:eastAsia="Times New Roman" w:hAnsi="Times New Roman" w:cs="Times New Roman"/>
                <w:b/>
                <w:bCs/>
                <w:kern w:val="1"/>
                <w:lang w:eastAsia="uk-UA"/>
              </w:rPr>
            </w:pPr>
            <w:r w:rsidRPr="0097484C">
              <w:rPr>
                <w:rFonts w:ascii="Times New Roman" w:eastAsia="Times New Roman" w:hAnsi="Times New Roman" w:cs="Times New Roman"/>
                <w:b/>
                <w:bCs/>
                <w:kern w:val="1"/>
                <w:lang w:eastAsia="uk-UA"/>
              </w:rPr>
              <w:t>ЕІС-код споживача</w:t>
            </w:r>
          </w:p>
        </w:tc>
        <w:tc>
          <w:tcPr>
            <w:tcW w:w="1725" w:type="dxa"/>
            <w:tcBorders>
              <w:top w:val="single" w:sz="8" w:space="0" w:color="auto"/>
              <w:left w:val="nil"/>
              <w:bottom w:val="single" w:sz="8" w:space="0" w:color="auto"/>
              <w:right w:val="single" w:sz="4" w:space="0" w:color="auto"/>
            </w:tcBorders>
            <w:shd w:val="clear" w:color="000000" w:fill="FFFFFF"/>
            <w:vAlign w:val="center"/>
            <w:hideMark/>
          </w:tcPr>
          <w:p w:rsidR="000542F7" w:rsidRPr="0097484C" w:rsidRDefault="000542F7" w:rsidP="00724300">
            <w:pPr>
              <w:spacing w:after="0" w:line="240" w:lineRule="auto"/>
              <w:jc w:val="center"/>
              <w:rPr>
                <w:rFonts w:ascii="Times New Roman" w:eastAsia="Times New Roman" w:hAnsi="Times New Roman" w:cs="Times New Roman"/>
                <w:b/>
                <w:bCs/>
                <w:kern w:val="1"/>
                <w:lang w:eastAsia="uk-UA"/>
              </w:rPr>
            </w:pPr>
            <w:r w:rsidRPr="0097484C">
              <w:rPr>
                <w:rFonts w:ascii="Times New Roman" w:eastAsia="Times New Roman" w:hAnsi="Times New Roman" w:cs="Times New Roman"/>
                <w:b/>
                <w:bCs/>
                <w:kern w:val="1"/>
                <w:lang w:eastAsia="uk-UA"/>
              </w:rPr>
              <w:t>Область</w:t>
            </w:r>
          </w:p>
        </w:tc>
        <w:tc>
          <w:tcPr>
            <w:tcW w:w="1536" w:type="dxa"/>
            <w:tcBorders>
              <w:top w:val="single" w:sz="8" w:space="0" w:color="auto"/>
              <w:left w:val="nil"/>
              <w:bottom w:val="single" w:sz="8" w:space="0" w:color="auto"/>
              <w:right w:val="single" w:sz="4" w:space="0" w:color="auto"/>
            </w:tcBorders>
            <w:shd w:val="clear" w:color="000000" w:fill="FFFFFF"/>
            <w:vAlign w:val="center"/>
            <w:hideMark/>
          </w:tcPr>
          <w:p w:rsidR="000542F7" w:rsidRPr="0097484C" w:rsidRDefault="000542F7" w:rsidP="00724300">
            <w:pPr>
              <w:spacing w:after="0" w:line="240" w:lineRule="auto"/>
              <w:jc w:val="center"/>
              <w:rPr>
                <w:rFonts w:ascii="Times New Roman" w:eastAsia="Times New Roman" w:hAnsi="Times New Roman" w:cs="Times New Roman"/>
                <w:b/>
                <w:bCs/>
                <w:kern w:val="1"/>
                <w:lang w:eastAsia="uk-UA"/>
              </w:rPr>
            </w:pPr>
            <w:r w:rsidRPr="0097484C">
              <w:rPr>
                <w:rFonts w:ascii="Times New Roman" w:eastAsia="Times New Roman" w:hAnsi="Times New Roman" w:cs="Times New Roman"/>
                <w:b/>
                <w:bCs/>
                <w:kern w:val="1"/>
                <w:lang w:eastAsia="uk-UA"/>
              </w:rPr>
              <w:t>Райони</w:t>
            </w:r>
          </w:p>
        </w:tc>
        <w:tc>
          <w:tcPr>
            <w:tcW w:w="1724" w:type="dxa"/>
            <w:tcBorders>
              <w:top w:val="single" w:sz="8" w:space="0" w:color="auto"/>
              <w:left w:val="nil"/>
              <w:bottom w:val="single" w:sz="8" w:space="0" w:color="auto"/>
              <w:right w:val="single" w:sz="4" w:space="0" w:color="auto"/>
            </w:tcBorders>
            <w:shd w:val="clear" w:color="000000" w:fill="FFFFFF"/>
            <w:vAlign w:val="center"/>
            <w:hideMark/>
          </w:tcPr>
          <w:p w:rsidR="000542F7" w:rsidRPr="0097484C" w:rsidRDefault="000542F7" w:rsidP="00724300">
            <w:pPr>
              <w:spacing w:after="0" w:line="240" w:lineRule="auto"/>
              <w:jc w:val="center"/>
              <w:rPr>
                <w:rFonts w:ascii="Times New Roman" w:eastAsia="Times New Roman" w:hAnsi="Times New Roman" w:cs="Times New Roman"/>
                <w:b/>
                <w:bCs/>
                <w:kern w:val="1"/>
                <w:lang w:eastAsia="uk-UA"/>
              </w:rPr>
            </w:pPr>
            <w:r w:rsidRPr="0097484C">
              <w:rPr>
                <w:rFonts w:ascii="Times New Roman" w:eastAsia="Times New Roman" w:hAnsi="Times New Roman" w:cs="Times New Roman"/>
                <w:b/>
                <w:bCs/>
                <w:kern w:val="1"/>
                <w:lang w:eastAsia="uk-UA"/>
              </w:rPr>
              <w:t>Населений пункт</w:t>
            </w:r>
          </w:p>
        </w:tc>
      </w:tr>
      <w:tr w:rsidR="000542F7" w:rsidRPr="0097484C" w:rsidTr="00724300">
        <w:trPr>
          <w:trHeight w:val="326"/>
        </w:trPr>
        <w:tc>
          <w:tcPr>
            <w:tcW w:w="1384" w:type="dxa"/>
            <w:tcBorders>
              <w:top w:val="single" w:sz="8" w:space="0" w:color="auto"/>
              <w:left w:val="single" w:sz="8" w:space="0" w:color="auto"/>
              <w:bottom w:val="single" w:sz="8" w:space="0" w:color="auto"/>
              <w:right w:val="single" w:sz="4" w:space="0" w:color="auto"/>
            </w:tcBorders>
            <w:shd w:val="clear" w:color="000000" w:fill="FFFFFF"/>
            <w:vAlign w:val="bottom"/>
          </w:tcPr>
          <w:p w:rsidR="000542F7" w:rsidRPr="0097484C" w:rsidRDefault="000542F7" w:rsidP="00724300">
            <w:pPr>
              <w:suppressAutoHyphens w:val="0"/>
              <w:spacing w:after="0" w:line="240" w:lineRule="auto"/>
              <w:rPr>
                <w:rFonts w:ascii="Times New Roman" w:eastAsia="Times New Roman" w:hAnsi="Times New Roman" w:cs="Times New Roman"/>
                <w:kern w:val="1"/>
                <w:lang w:val="ru-RU" w:eastAsia="uk-UA"/>
              </w:rPr>
            </w:pPr>
          </w:p>
        </w:tc>
        <w:tc>
          <w:tcPr>
            <w:tcW w:w="1158" w:type="dxa"/>
            <w:tcBorders>
              <w:top w:val="single" w:sz="8" w:space="0" w:color="auto"/>
              <w:left w:val="nil"/>
              <w:bottom w:val="single" w:sz="8" w:space="0" w:color="auto"/>
              <w:right w:val="single" w:sz="4" w:space="0" w:color="auto"/>
            </w:tcBorders>
            <w:shd w:val="clear" w:color="000000" w:fill="FFFFFF"/>
            <w:vAlign w:val="bottom"/>
          </w:tcPr>
          <w:p w:rsidR="000542F7" w:rsidRPr="0097484C" w:rsidRDefault="000542F7" w:rsidP="00724300">
            <w:pPr>
              <w:overflowPunct w:val="0"/>
              <w:autoSpaceDE w:val="0"/>
              <w:autoSpaceDN w:val="0"/>
              <w:adjustRightInd w:val="0"/>
              <w:spacing w:after="0" w:line="240" w:lineRule="auto"/>
              <w:textAlignment w:val="baseline"/>
              <w:rPr>
                <w:rFonts w:ascii="Times New Roman" w:eastAsia="Times New Roman" w:hAnsi="Times New Roman" w:cs="Times New Roman"/>
                <w:kern w:val="1"/>
                <w:lang w:val="ru-RU" w:eastAsia="uk-UA"/>
              </w:rPr>
            </w:pPr>
          </w:p>
        </w:tc>
        <w:tc>
          <w:tcPr>
            <w:tcW w:w="2102" w:type="dxa"/>
            <w:tcBorders>
              <w:top w:val="single" w:sz="8" w:space="0" w:color="auto"/>
              <w:left w:val="nil"/>
              <w:bottom w:val="single" w:sz="8" w:space="0" w:color="auto"/>
              <w:right w:val="single" w:sz="4" w:space="0" w:color="auto"/>
            </w:tcBorders>
            <w:shd w:val="clear" w:color="000000" w:fill="FFFFFF"/>
            <w:vAlign w:val="center"/>
          </w:tcPr>
          <w:p w:rsidR="000542F7" w:rsidRPr="0097484C" w:rsidRDefault="000542F7" w:rsidP="00724300">
            <w:pPr>
              <w:spacing w:after="0" w:line="240" w:lineRule="auto"/>
              <w:rPr>
                <w:rFonts w:ascii="Times New Roman" w:eastAsia="Times New Roman" w:hAnsi="Times New Roman" w:cs="Times New Roman"/>
                <w:b/>
                <w:bCs/>
                <w:kern w:val="1"/>
                <w:lang w:eastAsia="uk-UA"/>
              </w:rPr>
            </w:pPr>
          </w:p>
        </w:tc>
        <w:tc>
          <w:tcPr>
            <w:tcW w:w="1725" w:type="dxa"/>
            <w:tcBorders>
              <w:top w:val="single" w:sz="8" w:space="0" w:color="auto"/>
              <w:left w:val="nil"/>
              <w:bottom w:val="single" w:sz="8" w:space="0" w:color="auto"/>
              <w:right w:val="single" w:sz="4" w:space="0" w:color="auto"/>
            </w:tcBorders>
            <w:shd w:val="clear" w:color="000000" w:fill="FFFFFF"/>
            <w:vAlign w:val="center"/>
          </w:tcPr>
          <w:p w:rsidR="000542F7" w:rsidRPr="0097484C" w:rsidRDefault="000542F7" w:rsidP="00724300">
            <w:pPr>
              <w:spacing w:after="0" w:line="240" w:lineRule="auto"/>
              <w:rPr>
                <w:rFonts w:ascii="Times New Roman" w:eastAsia="Times New Roman" w:hAnsi="Times New Roman" w:cs="Times New Roman"/>
                <w:b/>
                <w:bCs/>
                <w:kern w:val="1"/>
                <w:lang w:eastAsia="uk-UA"/>
              </w:rPr>
            </w:pPr>
          </w:p>
        </w:tc>
        <w:tc>
          <w:tcPr>
            <w:tcW w:w="1536" w:type="dxa"/>
            <w:tcBorders>
              <w:top w:val="single" w:sz="8" w:space="0" w:color="auto"/>
              <w:left w:val="nil"/>
              <w:bottom w:val="single" w:sz="8" w:space="0" w:color="auto"/>
              <w:right w:val="single" w:sz="4" w:space="0" w:color="auto"/>
            </w:tcBorders>
            <w:shd w:val="clear" w:color="000000" w:fill="FFFFFF"/>
            <w:vAlign w:val="center"/>
          </w:tcPr>
          <w:p w:rsidR="000542F7" w:rsidRPr="0097484C" w:rsidRDefault="000542F7" w:rsidP="00724300">
            <w:pPr>
              <w:spacing w:after="0" w:line="240" w:lineRule="auto"/>
              <w:rPr>
                <w:rFonts w:ascii="Times New Roman" w:eastAsia="Times New Roman" w:hAnsi="Times New Roman" w:cs="Times New Roman"/>
                <w:bCs/>
                <w:kern w:val="1"/>
                <w:lang w:eastAsia="uk-UA"/>
              </w:rPr>
            </w:pPr>
          </w:p>
        </w:tc>
        <w:tc>
          <w:tcPr>
            <w:tcW w:w="1724" w:type="dxa"/>
            <w:tcBorders>
              <w:top w:val="single" w:sz="8" w:space="0" w:color="auto"/>
              <w:left w:val="nil"/>
              <w:bottom w:val="single" w:sz="8" w:space="0" w:color="auto"/>
              <w:right w:val="single" w:sz="4" w:space="0" w:color="auto"/>
            </w:tcBorders>
            <w:shd w:val="clear" w:color="000000" w:fill="FFFFFF"/>
            <w:vAlign w:val="center"/>
          </w:tcPr>
          <w:p w:rsidR="000542F7" w:rsidRPr="0097484C" w:rsidRDefault="000542F7" w:rsidP="00724300">
            <w:pPr>
              <w:spacing w:after="0" w:line="240" w:lineRule="auto"/>
              <w:rPr>
                <w:rFonts w:ascii="Times New Roman" w:eastAsia="Times New Roman" w:hAnsi="Times New Roman" w:cs="Times New Roman"/>
                <w:kern w:val="1"/>
                <w:lang w:eastAsia="uk-UA"/>
              </w:rPr>
            </w:pPr>
          </w:p>
        </w:tc>
      </w:tr>
    </w:tbl>
    <w:p w:rsidR="000542F7" w:rsidRDefault="000542F7" w:rsidP="000542F7">
      <w:pPr>
        <w:spacing w:after="0" w:line="200" w:lineRule="atLeast"/>
        <w:ind w:firstLine="851"/>
        <w:jc w:val="both"/>
        <w:rPr>
          <w:rFonts w:ascii="Times New Roman" w:eastAsia="Arial" w:hAnsi="Times New Roman" w:cs="Times New Roman"/>
          <w:color w:val="00000A"/>
        </w:rPr>
      </w:pPr>
      <w:r>
        <w:rPr>
          <w:rFonts w:ascii="Times New Roman" w:eastAsia="Arial" w:hAnsi="Times New Roman" w:cs="Times New Roman"/>
          <w:color w:val="00000A"/>
        </w:rPr>
        <w:t>Режим постачання та споживання природного газу - ______________,</w:t>
      </w:r>
    </w:p>
    <w:p w:rsidR="00F07CB3" w:rsidRDefault="000542F7" w:rsidP="000542F7">
      <w:pPr>
        <w:spacing w:after="0" w:line="200" w:lineRule="atLeast"/>
        <w:ind w:firstLine="851"/>
        <w:jc w:val="both"/>
        <w:rPr>
          <w:rFonts w:ascii="Times New Roman" w:eastAsia="Arial" w:hAnsi="Times New Roman" w:cs="Times New Roman"/>
          <w:color w:val="00000A"/>
        </w:rPr>
      </w:pPr>
      <w:r w:rsidRPr="00E93BD4">
        <w:rPr>
          <w:rFonts w:ascii="Times New Roman" w:eastAsia="Arial" w:hAnsi="Times New Roman" w:cs="Times New Roman"/>
          <w:color w:val="00000A"/>
        </w:rPr>
        <w:t xml:space="preserve">1.2. Постачальник передає Споживачу природний газ в </w:t>
      </w:r>
      <w:proofErr w:type="spellStart"/>
      <w:r w:rsidRPr="00E93BD4">
        <w:rPr>
          <w:rFonts w:ascii="Times New Roman" w:eastAsia="Arial" w:hAnsi="Times New Roman" w:cs="Times New Roman"/>
          <w:color w:val="00000A"/>
        </w:rPr>
        <w:t>обсязі</w:t>
      </w:r>
      <w:r w:rsidR="00F07CB3" w:rsidRPr="00F07CB3">
        <w:rPr>
          <w:rFonts w:ascii="Times New Roman" w:eastAsia="Arial" w:hAnsi="Times New Roman" w:cs="Times New Roman"/>
          <w:color w:val="00000A"/>
        </w:rPr>
        <w:t>в</w:t>
      </w:r>
      <w:proofErr w:type="spellEnd"/>
      <w:r w:rsidR="00F07CB3" w:rsidRPr="00F07CB3">
        <w:rPr>
          <w:rFonts w:ascii="Times New Roman" w:eastAsia="Arial" w:hAnsi="Times New Roman" w:cs="Times New Roman"/>
          <w:color w:val="00000A"/>
        </w:rPr>
        <w:t xml:space="preserve"> обсязі _____ м</w:t>
      </w:r>
      <w:r w:rsidR="00F07CB3">
        <w:rPr>
          <w:rFonts w:ascii="Times New Roman" w:eastAsia="Arial" w:hAnsi="Times New Roman" w:cs="Times New Roman"/>
          <w:color w:val="00000A"/>
          <w:vertAlign w:val="superscript"/>
        </w:rPr>
        <w:t>3</w:t>
      </w:r>
      <w:r w:rsidR="00F07CB3" w:rsidRPr="00F07CB3">
        <w:rPr>
          <w:rFonts w:ascii="Times New Roman" w:eastAsia="Arial" w:hAnsi="Times New Roman" w:cs="Times New Roman"/>
          <w:color w:val="00000A"/>
        </w:rPr>
        <w:t xml:space="preserve">, в тому числі по місяцях: </w:t>
      </w:r>
    </w:p>
    <w:p w:rsidR="00F07CB3" w:rsidRDefault="00F07CB3" w:rsidP="000542F7">
      <w:pPr>
        <w:spacing w:after="0" w:line="200" w:lineRule="atLeast"/>
        <w:ind w:firstLine="851"/>
        <w:jc w:val="both"/>
        <w:rPr>
          <w:rFonts w:ascii="Times New Roman" w:eastAsia="Arial" w:hAnsi="Times New Roman" w:cs="Times New Roman"/>
          <w:color w:val="00000A"/>
        </w:rPr>
      </w:pPr>
      <w:r w:rsidRPr="00F07CB3">
        <w:rPr>
          <w:rFonts w:ascii="Times New Roman" w:eastAsia="Arial" w:hAnsi="Times New Roman" w:cs="Times New Roman"/>
          <w:color w:val="00000A"/>
        </w:rPr>
        <w:t>Обсяг поставки у відповідну добу місяця постачання визначається шляхом ділення планового обсягу поставки відповідного місяця на кількість днів у відповідному місяці поставки</w:t>
      </w:r>
    </w:p>
    <w:p w:rsidR="000542F7" w:rsidRPr="00E93BD4" w:rsidRDefault="000542F7" w:rsidP="000542F7">
      <w:pPr>
        <w:tabs>
          <w:tab w:val="left" w:pos="709"/>
        </w:tabs>
        <w:spacing w:after="0" w:line="240" w:lineRule="auto"/>
        <w:ind w:firstLine="851"/>
        <w:jc w:val="both"/>
        <w:rPr>
          <w:rFonts w:ascii="Times New Roman" w:eastAsia="Arial" w:hAnsi="Times New Roman" w:cs="Times New Roman"/>
          <w:b/>
          <w:bCs/>
        </w:rPr>
      </w:pPr>
      <w:r w:rsidRPr="00E93BD4">
        <w:rPr>
          <w:rFonts w:ascii="Times New Roman" w:eastAsia="Arial" w:hAnsi="Times New Roman" w:cs="Times New Roman"/>
          <w:color w:val="00000A"/>
        </w:rPr>
        <w:t>1.2.1.</w:t>
      </w:r>
      <w:r w:rsidRPr="00E93BD4">
        <w:rPr>
          <w:rFonts w:ascii="Times New Roman" w:eastAsia="Arial" w:hAnsi="Times New Roman" w:cs="Times New Roman"/>
        </w:rPr>
        <w:t xml:space="preserve">Вказані обсяги природного газу є плановими та можуть зменшуватися або збільшуватися в порядку, передбаченому п.1.5. Договору. </w:t>
      </w:r>
    </w:p>
    <w:p w:rsidR="000542F7" w:rsidRPr="00E93BD4"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E93BD4">
        <w:rPr>
          <w:rFonts w:ascii="Times New Roman" w:eastAsia="Arial" w:hAnsi="Times New Roman" w:cs="Times New Roman"/>
        </w:rPr>
        <w:t xml:space="preserve">1.2.2. Обсяги постачання природного газу Постачальником Споживачу в кожному розрахунковому періоді (газовій добі) визначаються на підставі письмової заявки Споживача на адресу Постачальника, що подаються в порядку, визначеному в пункті 1.5. цього Договору, та можуть відрізнятись від обсягів, зазначених у </w:t>
      </w:r>
      <w:r>
        <w:rPr>
          <w:rFonts w:ascii="Times New Roman" w:eastAsia="Arial" w:hAnsi="Times New Roman" w:cs="Times New Roman"/>
        </w:rPr>
        <w:t>Додатку  №1 (</w:t>
      </w:r>
      <w:r w:rsidRPr="00E93BD4">
        <w:rPr>
          <w:rFonts w:ascii="Times New Roman" w:eastAsia="Arial" w:hAnsi="Times New Roman" w:cs="Times New Roman"/>
        </w:rPr>
        <w:t>п 1.2 цього Договору</w:t>
      </w:r>
      <w:r>
        <w:rPr>
          <w:rFonts w:ascii="Times New Roman" w:eastAsia="Arial" w:hAnsi="Times New Roman" w:cs="Times New Roman"/>
        </w:rPr>
        <w:t>)</w:t>
      </w:r>
      <w:r w:rsidRPr="00E93BD4">
        <w:rPr>
          <w:rFonts w:ascii="Times New Roman" w:eastAsia="Arial" w:hAnsi="Times New Roman" w:cs="Times New Roman"/>
        </w:rPr>
        <w:t>.</w:t>
      </w:r>
    </w:p>
    <w:p w:rsidR="000542F7" w:rsidRPr="00E93BD4"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E93BD4">
        <w:rPr>
          <w:rFonts w:ascii="Times New Roman" w:eastAsia="Arial" w:hAnsi="Times New Roman" w:cs="Times New Roman"/>
        </w:rPr>
        <w:t>1.3. Споживач має право на коригування протягом розрахункового періоду підтверджених Постачальником обсягів природного газу.</w:t>
      </w:r>
    </w:p>
    <w:p w:rsidR="000542F7" w:rsidRPr="00E93BD4"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E93BD4">
        <w:rPr>
          <w:rFonts w:ascii="Times New Roman" w:eastAsia="Arial" w:hAnsi="Times New Roman" w:cs="Times New Roman"/>
        </w:rPr>
        <w:t xml:space="preserve">1.4. Постачання/споживання підтвердженого обсягу природного газу протягом розрахункового періоду здійснюється відповідно до обсягу, визначеного у </w:t>
      </w:r>
      <w:r>
        <w:rPr>
          <w:rFonts w:ascii="Times New Roman" w:eastAsia="Arial" w:hAnsi="Times New Roman" w:cs="Times New Roman"/>
        </w:rPr>
        <w:t>Додатку  №1 (</w:t>
      </w:r>
      <w:r w:rsidRPr="00E93BD4">
        <w:rPr>
          <w:rFonts w:ascii="Times New Roman" w:eastAsia="Arial" w:hAnsi="Times New Roman" w:cs="Times New Roman"/>
        </w:rPr>
        <w:t>п 1.2 цього Договору</w:t>
      </w:r>
      <w:r>
        <w:rPr>
          <w:rFonts w:ascii="Times New Roman" w:eastAsia="Arial" w:hAnsi="Times New Roman" w:cs="Times New Roman"/>
        </w:rPr>
        <w:t>)</w:t>
      </w:r>
      <w:r w:rsidRPr="00E93BD4">
        <w:rPr>
          <w:rFonts w:ascii="Times New Roman" w:eastAsia="Arial" w:hAnsi="Times New Roman" w:cs="Times New Roman"/>
        </w:rPr>
        <w:t>.</w:t>
      </w:r>
    </w:p>
    <w:p w:rsidR="000542F7" w:rsidRPr="00397FAB"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1.5. </w:t>
      </w:r>
      <w:r w:rsidRPr="009A6A14">
        <w:rPr>
          <w:rFonts w:ascii="Times New Roman" w:eastAsia="Arial" w:hAnsi="Times New Roman" w:cs="Times New Roman"/>
        </w:rPr>
        <w:t xml:space="preserve">Не пізніше 25 </w:t>
      </w:r>
      <w:r w:rsidRPr="00397FAB">
        <w:rPr>
          <w:rFonts w:ascii="Times New Roman" w:eastAsia="Arial" w:hAnsi="Times New Roman" w:cs="Times New Roman"/>
        </w:rPr>
        <w:t xml:space="preserve">числа місяця, що передує місяцю постачання Споживач надає Постачальнику загальну заявку на весь місяць постачання з визначенням обсягів постачання </w:t>
      </w:r>
      <w:proofErr w:type="spellStart"/>
      <w:r w:rsidRPr="00397FAB">
        <w:rPr>
          <w:rFonts w:ascii="Times New Roman" w:eastAsia="Arial" w:hAnsi="Times New Roman" w:cs="Times New Roman"/>
        </w:rPr>
        <w:t>подобово</w:t>
      </w:r>
      <w:proofErr w:type="spellEnd"/>
      <w:r w:rsidRPr="00397FAB">
        <w:rPr>
          <w:rFonts w:ascii="Times New Roman" w:eastAsia="Arial" w:hAnsi="Times New Roman" w:cs="Times New Roman"/>
        </w:rPr>
        <w:t xml:space="preserve">. Зменшення/Збільшення/Анулювання обсягу природного газу здійснюється на підставі письмових заявок Споживача, які подаються електронною поштою </w:t>
      </w:r>
      <w:r w:rsidRPr="005E3131">
        <w:rPr>
          <w:rFonts w:ascii="Times New Roman" w:eastAsia="Arial" w:hAnsi="Times New Roman" w:cs="Times New Roman"/>
        </w:rPr>
        <w:t>н</w:t>
      </w:r>
      <w:r w:rsidRPr="00397FAB">
        <w:rPr>
          <w:rFonts w:ascii="Times New Roman" w:eastAsia="Arial" w:hAnsi="Times New Roman" w:cs="Times New Roman"/>
        </w:rPr>
        <w:t xml:space="preserve">е пізніше ніж до </w:t>
      </w:r>
      <w:r w:rsidRPr="005E3131">
        <w:rPr>
          <w:rFonts w:ascii="Times New Roman" w:eastAsia="Arial" w:hAnsi="Times New Roman" w:cs="Times New Roman"/>
        </w:rPr>
        <w:t>08</w:t>
      </w:r>
      <w:r w:rsidRPr="00397FAB">
        <w:rPr>
          <w:rFonts w:ascii="Times New Roman" w:eastAsia="Arial" w:hAnsi="Times New Roman" w:cs="Times New Roman"/>
        </w:rPr>
        <w:t>:00 UTC (</w:t>
      </w:r>
      <w:r w:rsidRPr="005E3131">
        <w:rPr>
          <w:rFonts w:ascii="Times New Roman" w:eastAsia="Arial" w:hAnsi="Times New Roman" w:cs="Times New Roman"/>
        </w:rPr>
        <w:t>10</w:t>
      </w:r>
      <w:r w:rsidRPr="00397FAB">
        <w:rPr>
          <w:rFonts w:ascii="Times New Roman" w:eastAsia="Arial" w:hAnsi="Times New Roman" w:cs="Times New Roman"/>
        </w:rPr>
        <w:t xml:space="preserve">:00 за київським часом) години </w:t>
      </w:r>
      <w:r w:rsidRPr="005E3131">
        <w:rPr>
          <w:rFonts w:ascii="Times New Roman" w:eastAsia="Arial" w:hAnsi="Times New Roman" w:cs="Times New Roman"/>
        </w:rPr>
        <w:t>доби, що передує добі постачання, на яку подається заявка</w:t>
      </w:r>
      <w:r w:rsidRPr="00397FAB">
        <w:rPr>
          <w:rFonts w:ascii="Times New Roman" w:eastAsia="Arial" w:hAnsi="Times New Roman" w:cs="Times New Roman"/>
        </w:rPr>
        <w:t>. Якщо Споживач надає більше ніж одну заявку по одній і тій самій точці входу/виходу у визначений цим пунктом строк, до опрацювання приймається заявка, яка була одержана останньою.</w:t>
      </w:r>
    </w:p>
    <w:p w:rsidR="000542F7" w:rsidRPr="005E3131"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397FAB">
        <w:rPr>
          <w:rFonts w:ascii="Times New Roman" w:eastAsia="Arial" w:hAnsi="Times New Roman" w:cs="Times New Roman"/>
        </w:rPr>
        <w:t xml:space="preserve">У випадку, якщо </w:t>
      </w:r>
      <w:r w:rsidRPr="005E3131">
        <w:rPr>
          <w:rFonts w:ascii="Times New Roman" w:eastAsia="Arial" w:hAnsi="Times New Roman" w:cs="Times New Roman"/>
        </w:rPr>
        <w:t>доба, що передує добі постачання, на яку подається заявка/зміна заявки, є неробочим днем (вихідним, святковим тощо), заявка подається у відповідний робочий день, який передує такій добі.</w:t>
      </w:r>
    </w:p>
    <w:p w:rsidR="000542F7"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C9539A">
        <w:rPr>
          <w:rFonts w:ascii="Times New Roman" w:eastAsia="Arial" w:hAnsi="Times New Roman" w:cs="Times New Roman"/>
        </w:rPr>
        <w:t>Подання заявки, коригування заявлених обсягів здійснюється шляхом внесення даних в особистому кабінеті Споживача</w:t>
      </w:r>
      <w:r w:rsidRPr="002A2783">
        <w:rPr>
          <w:rFonts w:ascii="Times New Roman" w:eastAsia="Arial" w:hAnsi="Times New Roman" w:cs="Times New Roman"/>
          <w:lang w:val="ru-RU"/>
        </w:rPr>
        <w:t xml:space="preserve"> </w:t>
      </w:r>
      <w:proofErr w:type="spellStart"/>
      <w:r w:rsidRPr="00C9539A">
        <w:rPr>
          <w:rFonts w:ascii="Times New Roman" w:eastAsia="Arial" w:hAnsi="Times New Roman" w:cs="Times New Roman"/>
          <w:lang w:val="ru-RU"/>
        </w:rPr>
        <w:t>або</w:t>
      </w:r>
      <w:proofErr w:type="spellEnd"/>
      <w:r w:rsidRPr="00C9539A">
        <w:rPr>
          <w:rFonts w:ascii="Times New Roman" w:eastAsia="Arial" w:hAnsi="Times New Roman" w:cs="Times New Roman"/>
        </w:rPr>
        <w:t xml:space="preserve"> направлення електронного повідомлення з електронної пошти Споживача _______________ на електронну пошту Постачальника ________________________. </w:t>
      </w:r>
    </w:p>
    <w:p w:rsidR="000542F7" w:rsidRPr="00397FAB"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397FAB">
        <w:rPr>
          <w:rFonts w:ascii="Times New Roman" w:eastAsia="Arial" w:hAnsi="Times New Roman" w:cs="Times New Roman"/>
        </w:rPr>
        <w:t>1.5.1. У разі відсутності письмової заявки Споживача відповідно до п.1.5. Договору Постачальник здійснює постачання природного газу Споживачу в обсягах, відповідно до п.1.2. Договору.</w:t>
      </w:r>
    </w:p>
    <w:p w:rsidR="000542F7" w:rsidRPr="00397FAB"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397FAB">
        <w:rPr>
          <w:rFonts w:ascii="Times New Roman" w:eastAsia="Arial" w:hAnsi="Times New Roman" w:cs="Times New Roman"/>
        </w:rPr>
        <w:t xml:space="preserve">1.6. Допускається відхилення споживання обсягу природного газу за розрахунковий період ± </w:t>
      </w:r>
      <w:r>
        <w:rPr>
          <w:rFonts w:ascii="Times New Roman" w:eastAsia="Arial" w:hAnsi="Times New Roman" w:cs="Times New Roman"/>
        </w:rPr>
        <w:t>3</w:t>
      </w:r>
      <w:r w:rsidRPr="00397FAB">
        <w:rPr>
          <w:rFonts w:ascii="Times New Roman" w:eastAsia="Arial" w:hAnsi="Times New Roman" w:cs="Times New Roman"/>
        </w:rPr>
        <w:t>% від замовленого  Споживачем без коригування.</w:t>
      </w:r>
    </w:p>
    <w:p w:rsidR="000542F7" w:rsidRPr="0097484C" w:rsidRDefault="000542F7" w:rsidP="000542F7">
      <w:pPr>
        <w:widowControl w:val="0"/>
        <w:tabs>
          <w:tab w:val="left" w:pos="0"/>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1.7. У випадку неподання Споживачем заявки у строк та у порядку, встановлених п.1.2.2, п.1.3, п.1.5 даного Договору, обсяг природного газу, що поставлений Постачальником, підтверджується щомісячними актами приймання-передачі газу, оформленими згідно з розділом 4 даного Договору, та підлягає оплаті Споживачем в порядку встановленому даним Договором.</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1.8. За розрахункову одиницю поставленого природного газу приймається один кубічний метр, приведений газотранспортним підприємством до стандартних умов (Т-20 град. С. Р=101,325 КПа/760мм.рт.ст./).</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1.9. Якість природного газу повинна відповідати вимогам, установленим державними стандартами, технічними умовами, нормативно-технічними документам, щодо його якості. Якість природного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природного газу обумовлюється в договорах на транспортування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1.10. Споживач за даним Договором отримує природний газ з метою використання його для власних потреб, але не для перепродажу.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1.11. </w:t>
      </w:r>
      <w:r w:rsidRPr="0097484C">
        <w:rPr>
          <w:rFonts w:ascii="Times New Roman" w:hAnsi="Times New Roman" w:cs="Times New Roman"/>
        </w:rPr>
        <w:t>Підписанням даного Договору Споживач підтверджує</w:t>
      </w:r>
      <w:r w:rsidRPr="000E3551">
        <w:rPr>
          <w:rFonts w:ascii="Times New Roman" w:eastAsia="Arial" w:hAnsi="Times New Roman" w:cs="Times New Roman"/>
        </w:rPr>
        <w:t xml:space="preserve"> </w:t>
      </w:r>
      <w:r w:rsidRPr="0097484C">
        <w:rPr>
          <w:rFonts w:ascii="Times New Roman" w:eastAsia="Arial" w:hAnsi="Times New Roman" w:cs="Times New Roman"/>
        </w:rPr>
        <w:t>наявніст</w:t>
      </w:r>
      <w:r>
        <w:rPr>
          <w:rFonts w:ascii="Times New Roman" w:eastAsia="Arial" w:hAnsi="Times New Roman" w:cs="Times New Roman"/>
        </w:rPr>
        <w:t xml:space="preserve">ь у Споживача </w:t>
      </w:r>
      <w:r w:rsidRPr="0097484C">
        <w:rPr>
          <w:rFonts w:ascii="Times New Roman" w:eastAsia="Arial" w:hAnsi="Times New Roman" w:cs="Times New Roman"/>
        </w:rPr>
        <w:t xml:space="preserve">укладеного в </w:t>
      </w:r>
      <w:r w:rsidRPr="0097484C">
        <w:rPr>
          <w:rFonts w:ascii="Times New Roman" w:eastAsia="Arial" w:hAnsi="Times New Roman" w:cs="Times New Roman"/>
        </w:rPr>
        <w:lastRenderedPageBreak/>
        <w:t xml:space="preserve">установленому порядку з Оператором ГРМ договору </w:t>
      </w:r>
      <w:r>
        <w:rPr>
          <w:rFonts w:ascii="Times New Roman" w:eastAsia="Arial" w:hAnsi="Times New Roman" w:cs="Times New Roman"/>
        </w:rPr>
        <w:t>розподілу</w:t>
      </w:r>
      <w:r w:rsidRPr="0097484C">
        <w:rPr>
          <w:rFonts w:ascii="Times New Roman" w:eastAsia="Arial" w:hAnsi="Times New Roman" w:cs="Times New Roman"/>
        </w:rPr>
        <w:t xml:space="preserve"> природного газу</w:t>
      </w:r>
      <w:r>
        <w:rPr>
          <w:rFonts w:ascii="Times New Roman" w:eastAsia="Arial" w:hAnsi="Times New Roman" w:cs="Times New Roman"/>
        </w:rPr>
        <w:t xml:space="preserve">, </w:t>
      </w:r>
      <w:r w:rsidRPr="0097484C">
        <w:rPr>
          <w:rFonts w:ascii="Times New Roman" w:eastAsia="Arial" w:hAnsi="Times New Roman" w:cs="Times New Roman"/>
        </w:rPr>
        <w:t>укладеного в установленому порядку з Оператором Г</w:t>
      </w:r>
      <w:r>
        <w:rPr>
          <w:rFonts w:ascii="Times New Roman" w:eastAsia="Arial" w:hAnsi="Times New Roman" w:cs="Times New Roman"/>
        </w:rPr>
        <w:t>ТС</w:t>
      </w:r>
      <w:r w:rsidRPr="0097484C">
        <w:rPr>
          <w:rFonts w:ascii="Times New Roman" w:eastAsia="Arial" w:hAnsi="Times New Roman" w:cs="Times New Roman"/>
        </w:rPr>
        <w:t xml:space="preserve"> договору транспортування природного газу</w:t>
      </w:r>
      <w:r>
        <w:rPr>
          <w:rFonts w:ascii="Times New Roman" w:eastAsia="Arial" w:hAnsi="Times New Roman" w:cs="Times New Roman"/>
        </w:rPr>
        <w:t>, а також</w:t>
      </w:r>
      <w:r w:rsidRPr="0097484C">
        <w:rPr>
          <w:rFonts w:ascii="Times New Roman" w:hAnsi="Times New Roman" w:cs="Times New Roman"/>
        </w:rPr>
        <w:t xml:space="preserve">, що на момент його укладення у нього відсутня заборгованість перед </w:t>
      </w:r>
      <w:r>
        <w:rPr>
          <w:rFonts w:ascii="Times New Roman" w:hAnsi="Times New Roman" w:cs="Times New Roman"/>
        </w:rPr>
        <w:t>попереднім постачальником природного газу</w:t>
      </w:r>
      <w:r w:rsidRPr="0097484C">
        <w:rPr>
          <w:rFonts w:ascii="Times New Roman" w:hAnsi="Times New Roman" w:cs="Times New Roman"/>
        </w:rPr>
        <w:t>.</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p>
    <w:p w:rsidR="000542F7" w:rsidRPr="0097484C" w:rsidRDefault="000542F7" w:rsidP="000542F7">
      <w:pPr>
        <w:widowControl w:val="0"/>
        <w:spacing w:after="0" w:line="200" w:lineRule="atLeast"/>
        <w:jc w:val="center"/>
        <w:rPr>
          <w:rFonts w:ascii="Times New Roman" w:eastAsia="Arial" w:hAnsi="Times New Roman" w:cs="Times New Roman"/>
          <w:b/>
          <w:bCs/>
        </w:rPr>
      </w:pPr>
      <w:r w:rsidRPr="0097484C">
        <w:rPr>
          <w:rFonts w:ascii="Times New Roman" w:eastAsia="Arial" w:hAnsi="Times New Roman" w:cs="Times New Roman"/>
          <w:b/>
          <w:bCs/>
        </w:rPr>
        <w:t>2. ЦІНА ДОГОВОРУ</w:t>
      </w:r>
    </w:p>
    <w:p w:rsidR="000542F7" w:rsidRPr="00CF1ABE"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2.1. </w:t>
      </w:r>
      <w:r w:rsidRPr="00CF1ABE">
        <w:rPr>
          <w:rFonts w:ascii="Times New Roman" w:eastAsia="Arial" w:hAnsi="Times New Roman" w:cs="Times New Roman"/>
        </w:rPr>
        <w:t>Загальна вартість Договору складається із суми вартостей природного газу, переданого у власність Споживачу протягом строку дії Договору.</w:t>
      </w:r>
    </w:p>
    <w:p w:rsidR="000542F7" w:rsidRDefault="000542F7" w:rsidP="000542F7">
      <w:pPr>
        <w:widowControl w:val="0"/>
        <w:spacing w:after="0" w:line="200" w:lineRule="atLeast"/>
        <w:ind w:firstLine="851"/>
        <w:jc w:val="both"/>
        <w:rPr>
          <w:rFonts w:ascii="Times New Roman" w:hAnsi="Times New Roman"/>
        </w:rPr>
      </w:pPr>
      <w:r w:rsidRPr="00CF1ABE">
        <w:rPr>
          <w:rFonts w:ascii="Times New Roman" w:eastAsia="Arial" w:hAnsi="Times New Roman" w:cs="Times New Roman"/>
        </w:rPr>
        <w:t xml:space="preserve">2.2. Ціна природного газу за 1000,00 куб. м </w:t>
      </w:r>
      <w:proofErr w:type="spellStart"/>
      <w:r>
        <w:rPr>
          <w:rFonts w:ascii="Times New Roman" w:eastAsia="Arial" w:hAnsi="Times New Roman" w:cs="Times New Roman"/>
          <w:lang w:val="ru-RU"/>
        </w:rPr>
        <w:t>погоджується</w:t>
      </w:r>
      <w:proofErr w:type="spellEnd"/>
      <w:r>
        <w:rPr>
          <w:rFonts w:ascii="Times New Roman" w:eastAsia="Arial" w:hAnsi="Times New Roman" w:cs="Times New Roman"/>
          <w:lang w:val="ru-RU"/>
        </w:rPr>
        <w:t xml:space="preserve"> </w:t>
      </w:r>
      <w:r w:rsidRPr="00CF1ABE">
        <w:rPr>
          <w:rFonts w:ascii="Times New Roman" w:eastAsia="Arial" w:hAnsi="Times New Roman" w:cs="Times New Roman"/>
        </w:rPr>
        <w:t>Сторонами Договору</w:t>
      </w:r>
      <w:r>
        <w:rPr>
          <w:rFonts w:ascii="Times New Roman" w:eastAsia="Arial" w:hAnsi="Times New Roman" w:cs="Times New Roman"/>
        </w:rPr>
        <w:t xml:space="preserve"> у додатковій угоді до Договору</w:t>
      </w:r>
      <w:r>
        <w:rPr>
          <w:rFonts w:ascii="Times New Roman" w:eastAsia="Arial" w:hAnsi="Times New Roman" w:cs="Times New Roman"/>
          <w:lang w:val="ru-RU"/>
        </w:rPr>
        <w:t xml:space="preserve"> т</w:t>
      </w:r>
      <w:r>
        <w:rPr>
          <w:rFonts w:ascii="Times New Roman" w:eastAsia="Arial" w:hAnsi="Times New Roman" w:cs="Times New Roman"/>
        </w:rPr>
        <w:t xml:space="preserve">а включає в себе вартість природного газу, </w:t>
      </w:r>
      <w:r w:rsidRPr="00AE566B">
        <w:rPr>
          <w:rFonts w:ascii="Times New Roman" w:hAnsi="Times New Roman"/>
        </w:rPr>
        <w:t xml:space="preserve"> </w:t>
      </w:r>
      <w:proofErr w:type="spellStart"/>
      <w:r>
        <w:rPr>
          <w:rFonts w:ascii="Times New Roman" w:hAnsi="Times New Roman"/>
        </w:rPr>
        <w:t>компенсаці</w:t>
      </w:r>
      <w:proofErr w:type="spellEnd"/>
      <w:r>
        <w:rPr>
          <w:rFonts w:ascii="Times New Roman" w:hAnsi="Times New Roman"/>
          <w:lang w:val="ru-RU"/>
        </w:rPr>
        <w:t>ю</w:t>
      </w:r>
      <w:r>
        <w:rPr>
          <w:rFonts w:ascii="Times New Roman" w:hAnsi="Times New Roman"/>
        </w:rPr>
        <w:t xml:space="preserve"> </w:t>
      </w:r>
      <w:r w:rsidRPr="00AE566B">
        <w:rPr>
          <w:rFonts w:ascii="Times New Roman" w:hAnsi="Times New Roman"/>
        </w:rPr>
        <w:t>вар</w:t>
      </w:r>
      <w:r>
        <w:rPr>
          <w:rFonts w:ascii="Times New Roman" w:hAnsi="Times New Roman"/>
        </w:rPr>
        <w:t>тості</w:t>
      </w:r>
      <w:r w:rsidRPr="00AE566B">
        <w:rPr>
          <w:rFonts w:ascii="Times New Roman" w:hAnsi="Times New Roman"/>
        </w:rPr>
        <w:t xml:space="preserve"> послуг замовленої потужності, що сплачується </w:t>
      </w:r>
      <w:proofErr w:type="spellStart"/>
      <w:r w:rsidRPr="00AE566B">
        <w:rPr>
          <w:rFonts w:ascii="Times New Roman" w:hAnsi="Times New Roman"/>
          <w:lang w:val="ru-RU"/>
        </w:rPr>
        <w:t>Постачальником</w:t>
      </w:r>
      <w:proofErr w:type="spellEnd"/>
      <w:r w:rsidRPr="00AE566B">
        <w:rPr>
          <w:rFonts w:ascii="Times New Roman" w:hAnsi="Times New Roman"/>
          <w:lang w:val="ru-RU"/>
        </w:rPr>
        <w:t xml:space="preserve"> </w:t>
      </w:r>
      <w:r w:rsidRPr="00AE566B">
        <w:rPr>
          <w:rFonts w:ascii="Times New Roman" w:hAnsi="Times New Roman"/>
        </w:rPr>
        <w:t>Оператор</w:t>
      </w:r>
      <w:r w:rsidRPr="00AE566B">
        <w:rPr>
          <w:rFonts w:ascii="Times New Roman" w:hAnsi="Times New Roman"/>
          <w:lang w:val="ru-RU"/>
        </w:rPr>
        <w:t>у</w:t>
      </w:r>
      <w:r w:rsidRPr="00AE566B">
        <w:rPr>
          <w:rFonts w:ascii="Times New Roman" w:hAnsi="Times New Roman"/>
        </w:rPr>
        <w:t xml:space="preserve"> ГТС</w:t>
      </w:r>
      <w:r>
        <w:rPr>
          <w:rFonts w:ascii="Times New Roman" w:hAnsi="Times New Roman"/>
          <w:lang w:val="ru-RU"/>
        </w:rPr>
        <w:t xml:space="preserve">. </w:t>
      </w:r>
    </w:p>
    <w:p w:rsidR="000542F7" w:rsidRPr="004E3E4F" w:rsidRDefault="000542F7" w:rsidP="000542F7">
      <w:pPr>
        <w:widowControl w:val="0"/>
        <w:spacing w:after="0" w:line="200" w:lineRule="atLeast"/>
        <w:ind w:firstLine="851"/>
        <w:jc w:val="both"/>
        <w:rPr>
          <w:rFonts w:ascii="Times New Roman" w:hAnsi="Times New Roman"/>
        </w:rPr>
      </w:pPr>
      <w:r w:rsidRPr="004E3E4F">
        <w:rPr>
          <w:rFonts w:ascii="Times New Roman" w:hAnsi="Times New Roman"/>
        </w:rPr>
        <w:t xml:space="preserve">2.2.1. Для розрахунку вартості послуг замовленої договірної потужності (послуг транспортування), які підлягають сплаті відповідно до пункту 2.2. Договору, застосовуються тарифи, визначені НКРЕКП. Для визначення вартості послуг замовленої договірної потужності (послуг транспортування) застосовується коефіцієнт, визначений НКРЕКП для замовлення потужності на добу наперед. </w:t>
      </w:r>
    </w:p>
    <w:p w:rsidR="000542F7" w:rsidRPr="004E3E4F" w:rsidRDefault="000542F7" w:rsidP="000542F7">
      <w:pPr>
        <w:suppressAutoHyphens w:val="0"/>
        <w:spacing w:after="0" w:line="200" w:lineRule="atLeast"/>
        <w:ind w:firstLine="709"/>
        <w:jc w:val="both"/>
        <w:rPr>
          <w:rFonts w:ascii="Times New Roman" w:hAnsi="Times New Roman"/>
        </w:rPr>
      </w:pPr>
      <w:r w:rsidRPr="004E3E4F">
        <w:rPr>
          <w:rFonts w:ascii="Times New Roman" w:hAnsi="Times New Roman"/>
        </w:rPr>
        <w:t>2.2.1.1. Вартість послуг замовленої договірної потужності (послуг транспортування) визначається як добуток обсягу природного газу, замовленого до початку місяця споживання на відповідний місяць постачання, на тариф, визначений пунктом 2.2.1. Договору. При цьому в даному випадку для цілей підпунктів 2.2.1.1., 2.2.1.2. обсяг замовленого природного газу визначається відповідно до заявки, поданої до 08</w:t>
      </w:r>
      <w:r w:rsidRPr="004E3E4F">
        <w:rPr>
          <w:rFonts w:ascii="Times New Roman" w:eastAsia="Arial" w:hAnsi="Times New Roman" w:cs="Times New Roman"/>
        </w:rPr>
        <w:t>:00 UTC (1</w:t>
      </w:r>
      <w:r w:rsidRPr="004E3E4F">
        <w:rPr>
          <w:rFonts w:ascii="Times New Roman" w:eastAsia="Arial" w:hAnsi="Times New Roman" w:cs="Times New Roman"/>
          <w:lang w:val="ru-RU"/>
        </w:rPr>
        <w:t>0</w:t>
      </w:r>
      <w:r w:rsidRPr="004E3E4F">
        <w:rPr>
          <w:rFonts w:ascii="Times New Roman" w:eastAsia="Arial" w:hAnsi="Times New Roman" w:cs="Times New Roman"/>
        </w:rPr>
        <w:t>:00 за київським часом) години доби, що передує добі постачання, на яку подається заявка.</w:t>
      </w:r>
    </w:p>
    <w:p w:rsidR="000542F7" w:rsidRPr="004E3E4F" w:rsidRDefault="000542F7" w:rsidP="000542F7">
      <w:pPr>
        <w:suppressAutoHyphens w:val="0"/>
        <w:spacing w:after="0" w:line="200" w:lineRule="atLeast"/>
        <w:ind w:firstLine="709"/>
        <w:jc w:val="both"/>
        <w:rPr>
          <w:rFonts w:ascii="Times New Roman" w:hAnsi="Times New Roman"/>
        </w:rPr>
      </w:pPr>
      <w:r w:rsidRPr="004E3E4F">
        <w:rPr>
          <w:rFonts w:ascii="Times New Roman" w:hAnsi="Times New Roman"/>
        </w:rPr>
        <w:t xml:space="preserve">2.2.1.2. У випадку відбору природного газу більше замовленого, Споживач додатково до вартості, визначеної відповідно до пункту 2.2.1.1. Договору, сплачує компенсацію вартості послуг договірної потужності (послуг транспортування) різниці між замовленим та спожитим обсягом, виходячи з подвійного розміру вартості потужності (послуг транспортування). </w:t>
      </w:r>
    </w:p>
    <w:p w:rsidR="000542F7" w:rsidRPr="004E3E4F" w:rsidRDefault="000542F7" w:rsidP="000542F7">
      <w:pPr>
        <w:suppressAutoHyphens w:val="0"/>
        <w:spacing w:after="0" w:line="200" w:lineRule="atLeast"/>
        <w:ind w:firstLine="709"/>
        <w:jc w:val="both"/>
        <w:rPr>
          <w:rFonts w:ascii="Times New Roman" w:hAnsi="Times New Roman"/>
        </w:rPr>
      </w:pPr>
      <w:r w:rsidRPr="004E3E4F">
        <w:rPr>
          <w:rFonts w:ascii="Times New Roman" w:hAnsi="Times New Roman"/>
        </w:rPr>
        <w:t xml:space="preserve">У випадку відбору природного газу менше замовленого, Споживач сплачує компенсацію вартості послуг договірної потужності (послуг транспортування), виходячи з вартості замовленого обсягу природного газу на відповідну добу, незалежно від того, чи було повністю спожито заявлений обсяг природного газу. </w:t>
      </w:r>
    </w:p>
    <w:p w:rsidR="000542F7" w:rsidRPr="004E3E4F" w:rsidRDefault="000542F7" w:rsidP="000542F7">
      <w:pPr>
        <w:spacing w:after="0" w:line="240" w:lineRule="auto"/>
        <w:ind w:firstLine="709"/>
        <w:jc w:val="both"/>
        <w:rPr>
          <w:rFonts w:ascii="Times New Roman" w:hAnsi="Times New Roman" w:cs="Times New Roman"/>
        </w:rPr>
      </w:pPr>
      <w:r w:rsidRPr="004E3E4F">
        <w:rPr>
          <w:rFonts w:ascii="Times New Roman" w:eastAsia="Arial" w:hAnsi="Times New Roman" w:cs="Times New Roman"/>
        </w:rPr>
        <w:t xml:space="preserve">2.2.2. </w:t>
      </w:r>
      <w:r w:rsidRPr="004E3E4F">
        <w:rPr>
          <w:rFonts w:ascii="Times New Roman" w:hAnsi="Times New Roman" w:cs="Times New Roman"/>
        </w:rPr>
        <w:t xml:space="preserve">У випадку відбору природного газу більше або менше замовленого, Споживач додатково до вартості, визначеної відповідно до Договору, сплачує суму вартостей добового небалансу за кожну добу, в якому допущено небаланс. </w:t>
      </w:r>
    </w:p>
    <w:p w:rsidR="000542F7" w:rsidRDefault="000542F7" w:rsidP="000542F7">
      <w:pPr>
        <w:tabs>
          <w:tab w:val="left" w:pos="709"/>
        </w:tabs>
        <w:spacing w:after="0" w:line="240" w:lineRule="auto"/>
        <w:ind w:firstLine="851"/>
        <w:jc w:val="both"/>
        <w:rPr>
          <w:rFonts w:ascii="Times New Roman" w:eastAsia="Arial" w:hAnsi="Times New Roman" w:cs="Times New Roman"/>
          <w:color w:val="00000A"/>
        </w:rPr>
      </w:pPr>
      <w:r w:rsidRPr="004E3E4F">
        <w:rPr>
          <w:rFonts w:ascii="Times New Roman" w:eastAsia="Arial" w:hAnsi="Times New Roman" w:cs="Times New Roman"/>
          <w:color w:val="00000A"/>
        </w:rPr>
        <w:t xml:space="preserve">Вартість </w:t>
      </w:r>
      <w:r>
        <w:rPr>
          <w:rFonts w:ascii="Times New Roman" w:eastAsia="Arial" w:hAnsi="Times New Roman" w:cs="Times New Roman"/>
          <w:color w:val="00000A"/>
        </w:rPr>
        <w:t xml:space="preserve">добового негативного небалансу </w:t>
      </w:r>
      <w:r w:rsidRPr="004E3E4F">
        <w:rPr>
          <w:rFonts w:ascii="Times New Roman" w:eastAsia="Arial" w:hAnsi="Times New Roman" w:cs="Times New Roman"/>
          <w:color w:val="00000A"/>
        </w:rPr>
        <w:t>(тобто коли Споживачем відібрано природного газу більше замовленого)</w:t>
      </w:r>
      <w:r w:rsidRPr="00D16A7B">
        <w:rPr>
          <w:rFonts w:ascii="Times New Roman" w:eastAsia="Arial" w:hAnsi="Times New Roman" w:cs="Times New Roman"/>
          <w:color w:val="00000A"/>
        </w:rPr>
        <w:t xml:space="preserve"> </w:t>
      </w:r>
      <w:r w:rsidRPr="004E3E4F">
        <w:rPr>
          <w:rFonts w:ascii="Times New Roman" w:eastAsia="Arial" w:hAnsi="Times New Roman" w:cs="Times New Roman"/>
          <w:color w:val="00000A"/>
        </w:rPr>
        <w:t xml:space="preserve">розраховується як добуток добового обсягу перевищення на різницю між вартістю, визначену Договором, </w:t>
      </w:r>
      <w:r w:rsidRPr="004E3E4F">
        <w:rPr>
          <w:rFonts w:ascii="Times New Roman" w:eastAsia="Arial" w:hAnsi="Times New Roman" w:cs="Times New Roman"/>
          <w:color w:val="00000A"/>
          <w:lang w:val="ru-RU"/>
        </w:rPr>
        <w:t xml:space="preserve">та </w:t>
      </w:r>
      <w:proofErr w:type="spellStart"/>
      <w:r w:rsidRPr="004E3E4F">
        <w:rPr>
          <w:rFonts w:ascii="Times New Roman" w:eastAsia="Arial" w:hAnsi="Times New Roman" w:cs="Times New Roman"/>
          <w:color w:val="00000A"/>
        </w:rPr>
        <w:t>маржинальн</w:t>
      </w:r>
      <w:proofErr w:type="spellEnd"/>
      <w:r w:rsidRPr="004E3E4F">
        <w:rPr>
          <w:rFonts w:ascii="Times New Roman" w:eastAsia="Arial" w:hAnsi="Times New Roman" w:cs="Times New Roman"/>
          <w:color w:val="00000A"/>
          <w:lang w:val="ru-RU"/>
        </w:rPr>
        <w:t>о</w:t>
      </w:r>
      <w:r w:rsidRPr="004E3E4F">
        <w:rPr>
          <w:rFonts w:ascii="Times New Roman" w:eastAsia="Arial" w:hAnsi="Times New Roman" w:cs="Times New Roman"/>
          <w:color w:val="00000A"/>
        </w:rPr>
        <w:t>ї цін</w:t>
      </w:r>
      <w:r w:rsidRPr="004E3E4F">
        <w:rPr>
          <w:rFonts w:ascii="Times New Roman" w:eastAsia="Arial" w:hAnsi="Times New Roman" w:cs="Times New Roman"/>
          <w:color w:val="00000A"/>
          <w:lang w:val="ru-RU"/>
        </w:rPr>
        <w:t>и</w:t>
      </w:r>
      <w:r>
        <w:rPr>
          <w:rFonts w:ascii="Times New Roman" w:eastAsia="Arial" w:hAnsi="Times New Roman" w:cs="Times New Roman"/>
          <w:color w:val="00000A"/>
        </w:rPr>
        <w:t xml:space="preserve"> придбання природного газу, при цьому: </w:t>
      </w:r>
    </w:p>
    <w:p w:rsidR="000542F7" w:rsidRPr="003E3789" w:rsidRDefault="000542F7" w:rsidP="000542F7">
      <w:pPr>
        <w:pStyle w:val="a8"/>
        <w:numPr>
          <w:ilvl w:val="0"/>
          <w:numId w:val="2"/>
        </w:numPr>
        <w:tabs>
          <w:tab w:val="left" w:pos="851"/>
        </w:tabs>
        <w:spacing w:after="0" w:line="240" w:lineRule="auto"/>
        <w:jc w:val="both"/>
        <w:rPr>
          <w:rFonts w:ascii="Times New Roman" w:eastAsia="Arial" w:hAnsi="Times New Roman" w:cs="Times New Roman"/>
          <w:color w:val="00000A"/>
        </w:rPr>
      </w:pPr>
      <w:r w:rsidRPr="003E3789">
        <w:rPr>
          <w:rFonts w:ascii="Times New Roman" w:eastAsia="Arial" w:hAnsi="Times New Roman" w:cs="Times New Roman"/>
          <w:color w:val="00000A"/>
        </w:rPr>
        <w:t xml:space="preserve">У випадку негативного небалансу від 3 % до 5 % (включно) від замовлених обсягів природного газу, маржинальна ціна придбання визначається шляхом збільшення </w:t>
      </w:r>
      <w:r w:rsidRPr="000560FF">
        <w:rPr>
          <w:rFonts w:ascii="Times New Roman" w:eastAsia="Arial" w:hAnsi="Times New Roman" w:cs="Times New Roman"/>
          <w:color w:val="00000A"/>
        </w:rPr>
        <w:t>цін</w:t>
      </w:r>
      <w:r>
        <w:rPr>
          <w:rFonts w:ascii="Times New Roman" w:eastAsia="Arial" w:hAnsi="Times New Roman" w:cs="Times New Roman"/>
          <w:color w:val="00000A"/>
          <w:lang w:val="ru-RU"/>
        </w:rPr>
        <w:t>и</w:t>
      </w:r>
      <w:bookmarkStart w:id="0" w:name="_GoBack"/>
      <w:bookmarkEnd w:id="0"/>
      <w:r w:rsidRPr="000560FF">
        <w:rPr>
          <w:rFonts w:ascii="Times New Roman" w:eastAsia="Arial" w:hAnsi="Times New Roman" w:cs="Times New Roman"/>
          <w:color w:val="00000A"/>
        </w:rPr>
        <w:t xml:space="preserve"> природного газу, придбаного оператором газотранспортної системи внаслідок отримання послуг балансування за </w:t>
      </w:r>
      <w:proofErr w:type="spellStart"/>
      <w:r>
        <w:rPr>
          <w:rFonts w:ascii="Times New Roman" w:eastAsia="Arial" w:hAnsi="Times New Roman" w:cs="Times New Roman"/>
          <w:color w:val="00000A"/>
          <w:lang w:val="ru-RU"/>
        </w:rPr>
        <w:t>відповідну</w:t>
      </w:r>
      <w:proofErr w:type="spellEnd"/>
      <w:r w:rsidRPr="000560FF">
        <w:rPr>
          <w:rFonts w:ascii="Times New Roman" w:eastAsia="Arial" w:hAnsi="Times New Roman" w:cs="Times New Roman"/>
          <w:color w:val="00000A"/>
        </w:rPr>
        <w:t xml:space="preserve"> газову добу</w:t>
      </w:r>
      <w:r>
        <w:rPr>
          <w:rFonts w:ascii="Times New Roman" w:eastAsia="Arial" w:hAnsi="Times New Roman" w:cs="Times New Roman"/>
          <w:color w:val="00000A"/>
          <w:lang w:val="ru-RU"/>
        </w:rPr>
        <w:t xml:space="preserve"> </w:t>
      </w:r>
      <w:r w:rsidRPr="003E3789">
        <w:rPr>
          <w:rFonts w:ascii="Times New Roman" w:eastAsia="Arial" w:hAnsi="Times New Roman" w:cs="Times New Roman"/>
          <w:color w:val="00000A"/>
        </w:rPr>
        <w:t>на 10 % (величина коригування, визначена Кодексом ГТС).</w:t>
      </w:r>
    </w:p>
    <w:p w:rsidR="000542F7" w:rsidRPr="003E3789" w:rsidRDefault="000542F7" w:rsidP="000542F7">
      <w:pPr>
        <w:pStyle w:val="a8"/>
        <w:widowControl w:val="0"/>
        <w:numPr>
          <w:ilvl w:val="0"/>
          <w:numId w:val="2"/>
        </w:numPr>
        <w:tabs>
          <w:tab w:val="left" w:pos="851"/>
        </w:tabs>
        <w:suppressAutoHyphens w:val="0"/>
        <w:spacing w:after="0" w:line="240" w:lineRule="auto"/>
        <w:ind w:right="77"/>
        <w:jc w:val="both"/>
        <w:rPr>
          <w:rFonts w:ascii="Times New Roman" w:eastAsia="Arial" w:hAnsi="Times New Roman" w:cs="Times New Roman"/>
          <w:color w:val="00000A"/>
        </w:rPr>
      </w:pPr>
      <w:r w:rsidRPr="003E3789">
        <w:rPr>
          <w:rFonts w:ascii="Times New Roman" w:eastAsia="Arial" w:hAnsi="Times New Roman" w:cs="Times New Roman"/>
          <w:color w:val="00000A"/>
        </w:rPr>
        <w:t xml:space="preserve">У випадку негативного небалансу більше ніж 5 % від замовлених обсягів природного газу, маржинальна ціна придбання визначається шляхом збільшення </w:t>
      </w:r>
      <w:r w:rsidRPr="000560FF">
        <w:rPr>
          <w:rFonts w:ascii="Times New Roman" w:eastAsia="Arial" w:hAnsi="Times New Roman" w:cs="Times New Roman"/>
          <w:color w:val="00000A"/>
        </w:rPr>
        <w:t>цін</w:t>
      </w:r>
      <w:r>
        <w:rPr>
          <w:rFonts w:ascii="Times New Roman" w:eastAsia="Arial" w:hAnsi="Times New Roman" w:cs="Times New Roman"/>
          <w:color w:val="00000A"/>
          <w:lang w:val="ru-RU"/>
        </w:rPr>
        <w:t>и</w:t>
      </w:r>
      <w:r w:rsidRPr="000560FF">
        <w:rPr>
          <w:rFonts w:ascii="Times New Roman" w:eastAsia="Arial" w:hAnsi="Times New Roman" w:cs="Times New Roman"/>
          <w:color w:val="00000A"/>
        </w:rPr>
        <w:t xml:space="preserve"> природного газу, придбаного оператором газотранспортної системи внаслідок отримання послуг балансування за </w:t>
      </w:r>
      <w:proofErr w:type="spellStart"/>
      <w:r>
        <w:rPr>
          <w:rFonts w:ascii="Times New Roman" w:eastAsia="Arial" w:hAnsi="Times New Roman" w:cs="Times New Roman"/>
          <w:color w:val="00000A"/>
          <w:lang w:val="ru-RU"/>
        </w:rPr>
        <w:t>відповідну</w:t>
      </w:r>
      <w:proofErr w:type="spellEnd"/>
      <w:r w:rsidRPr="000560FF">
        <w:rPr>
          <w:rFonts w:ascii="Times New Roman" w:eastAsia="Arial" w:hAnsi="Times New Roman" w:cs="Times New Roman"/>
          <w:color w:val="00000A"/>
        </w:rPr>
        <w:t xml:space="preserve"> газову добу</w:t>
      </w:r>
      <w:r w:rsidRPr="003E3789">
        <w:rPr>
          <w:rFonts w:ascii="Times New Roman" w:eastAsia="Arial" w:hAnsi="Times New Roman" w:cs="Times New Roman"/>
          <w:color w:val="00000A"/>
        </w:rPr>
        <w:t xml:space="preserve">  на 20 %</w:t>
      </w:r>
      <w:r>
        <w:rPr>
          <w:rFonts w:ascii="Times New Roman" w:eastAsia="Arial" w:hAnsi="Times New Roman" w:cs="Times New Roman"/>
          <w:color w:val="00000A"/>
        </w:rPr>
        <w:t xml:space="preserve"> </w:t>
      </w:r>
      <w:r w:rsidRPr="003E3789">
        <w:rPr>
          <w:rFonts w:ascii="Times New Roman" w:eastAsia="Arial" w:hAnsi="Times New Roman" w:cs="Times New Roman"/>
          <w:color w:val="00000A"/>
        </w:rPr>
        <w:t>(величина коригування, визначена Кодексом ГТС).</w:t>
      </w:r>
    </w:p>
    <w:p w:rsidR="000542F7" w:rsidRDefault="000542F7" w:rsidP="000542F7">
      <w:pPr>
        <w:tabs>
          <w:tab w:val="left" w:pos="709"/>
        </w:tabs>
        <w:spacing w:after="0" w:line="240" w:lineRule="auto"/>
        <w:ind w:firstLine="851"/>
        <w:jc w:val="both"/>
        <w:rPr>
          <w:rFonts w:ascii="Times New Roman" w:eastAsia="Arial" w:hAnsi="Times New Roman" w:cs="Times New Roman"/>
          <w:color w:val="00000A"/>
        </w:rPr>
      </w:pPr>
      <w:r w:rsidRPr="004E3E4F">
        <w:rPr>
          <w:rFonts w:ascii="Times New Roman" w:eastAsia="Arial" w:hAnsi="Times New Roman" w:cs="Times New Roman"/>
          <w:color w:val="00000A"/>
        </w:rPr>
        <w:t>Вартість добового позитивного небалансу (тобто коли Споживачем відібрано природного газу менше замовленого розраховується як добуток добового обсягу невідібраного природного газу на різницю між вартістю, визначену Договором, та маржинальної ціни продажу природного газу.</w:t>
      </w:r>
      <w:r>
        <w:rPr>
          <w:rFonts w:ascii="Times New Roman" w:eastAsia="Arial" w:hAnsi="Times New Roman" w:cs="Times New Roman"/>
          <w:color w:val="00000A"/>
        </w:rPr>
        <w:t>, при цьому:</w:t>
      </w:r>
    </w:p>
    <w:p w:rsidR="000542F7" w:rsidRPr="003E3789" w:rsidRDefault="000542F7" w:rsidP="000542F7">
      <w:pPr>
        <w:pStyle w:val="a8"/>
        <w:numPr>
          <w:ilvl w:val="0"/>
          <w:numId w:val="2"/>
        </w:numPr>
        <w:tabs>
          <w:tab w:val="left" w:pos="709"/>
        </w:tabs>
        <w:spacing w:after="0" w:line="240" w:lineRule="auto"/>
        <w:jc w:val="both"/>
        <w:rPr>
          <w:rFonts w:ascii="Times New Roman" w:eastAsia="Arial" w:hAnsi="Times New Roman" w:cs="Times New Roman"/>
          <w:color w:val="00000A"/>
        </w:rPr>
      </w:pPr>
      <w:r w:rsidRPr="003E3789">
        <w:rPr>
          <w:rFonts w:ascii="Times New Roman" w:eastAsia="Arial" w:hAnsi="Times New Roman" w:cs="Times New Roman"/>
          <w:color w:val="00000A"/>
        </w:rPr>
        <w:t xml:space="preserve">У випадку позитивного небалансу від 3 % до 5 % від замовлених обсягів природного газу, маржинальна ціна продажу визначається шляхом зменшення </w:t>
      </w:r>
      <w:r w:rsidRPr="000560FF">
        <w:rPr>
          <w:rFonts w:ascii="Times New Roman" w:eastAsia="Arial" w:hAnsi="Times New Roman" w:cs="Times New Roman"/>
          <w:color w:val="00000A"/>
        </w:rPr>
        <w:t>цін</w:t>
      </w:r>
      <w:r>
        <w:rPr>
          <w:rFonts w:ascii="Times New Roman" w:eastAsia="Arial" w:hAnsi="Times New Roman" w:cs="Times New Roman"/>
          <w:color w:val="00000A"/>
          <w:lang w:val="ru-RU"/>
        </w:rPr>
        <w:t>и</w:t>
      </w:r>
      <w:r w:rsidRPr="000560FF">
        <w:rPr>
          <w:rFonts w:ascii="Times New Roman" w:eastAsia="Arial" w:hAnsi="Times New Roman" w:cs="Times New Roman"/>
          <w:color w:val="00000A"/>
        </w:rPr>
        <w:t xml:space="preserve"> природного газу, придбаного оператором газотранспортної системи внаслідок отримання послуг балансування за </w:t>
      </w:r>
      <w:proofErr w:type="spellStart"/>
      <w:r>
        <w:rPr>
          <w:rFonts w:ascii="Times New Roman" w:eastAsia="Arial" w:hAnsi="Times New Roman" w:cs="Times New Roman"/>
          <w:color w:val="00000A"/>
          <w:lang w:val="ru-RU"/>
        </w:rPr>
        <w:t>відповідну</w:t>
      </w:r>
      <w:proofErr w:type="spellEnd"/>
      <w:r w:rsidRPr="000560FF">
        <w:rPr>
          <w:rFonts w:ascii="Times New Roman" w:eastAsia="Arial" w:hAnsi="Times New Roman" w:cs="Times New Roman"/>
          <w:color w:val="00000A"/>
        </w:rPr>
        <w:t xml:space="preserve"> газову добу</w:t>
      </w:r>
      <w:r w:rsidRPr="003E3789">
        <w:rPr>
          <w:rFonts w:ascii="Times New Roman" w:eastAsia="Arial" w:hAnsi="Times New Roman" w:cs="Times New Roman"/>
          <w:color w:val="00000A"/>
        </w:rPr>
        <w:t xml:space="preserve"> на 10 %</w:t>
      </w:r>
      <w:r>
        <w:rPr>
          <w:rFonts w:ascii="Times New Roman" w:eastAsia="Arial" w:hAnsi="Times New Roman" w:cs="Times New Roman"/>
          <w:color w:val="00000A"/>
        </w:rPr>
        <w:t xml:space="preserve"> </w:t>
      </w:r>
      <w:r w:rsidRPr="003E3789">
        <w:rPr>
          <w:rFonts w:ascii="Times New Roman" w:eastAsia="Arial" w:hAnsi="Times New Roman" w:cs="Times New Roman"/>
          <w:color w:val="00000A"/>
        </w:rPr>
        <w:t>(величина коригування, визначена Кодексом ГТС);</w:t>
      </w:r>
    </w:p>
    <w:p w:rsidR="000542F7" w:rsidRPr="003E3789" w:rsidRDefault="000542F7" w:rsidP="000542F7">
      <w:pPr>
        <w:pStyle w:val="a8"/>
        <w:numPr>
          <w:ilvl w:val="0"/>
          <w:numId w:val="2"/>
        </w:numPr>
        <w:tabs>
          <w:tab w:val="left" w:pos="709"/>
        </w:tabs>
        <w:spacing w:after="0" w:line="240" w:lineRule="auto"/>
        <w:jc w:val="both"/>
        <w:rPr>
          <w:rFonts w:ascii="Times New Roman" w:eastAsia="Arial" w:hAnsi="Times New Roman" w:cs="Times New Roman"/>
          <w:color w:val="00000A"/>
        </w:rPr>
      </w:pPr>
      <w:r w:rsidRPr="003E3789">
        <w:rPr>
          <w:rFonts w:ascii="Times New Roman" w:eastAsia="Arial" w:hAnsi="Times New Roman" w:cs="Times New Roman"/>
          <w:color w:val="00000A"/>
        </w:rPr>
        <w:t xml:space="preserve">У випадку позитивного небалансу більше ніж 5 %  від замовлених обсягів природного газу, маржинальна ціна продажу визначається шляхом зменшення </w:t>
      </w:r>
      <w:r w:rsidRPr="000560FF">
        <w:rPr>
          <w:rFonts w:ascii="Times New Roman" w:eastAsia="Arial" w:hAnsi="Times New Roman" w:cs="Times New Roman"/>
          <w:color w:val="00000A"/>
        </w:rPr>
        <w:t>цін</w:t>
      </w:r>
      <w:r>
        <w:rPr>
          <w:rFonts w:ascii="Times New Roman" w:eastAsia="Arial" w:hAnsi="Times New Roman" w:cs="Times New Roman"/>
          <w:color w:val="00000A"/>
          <w:lang w:val="ru-RU"/>
        </w:rPr>
        <w:t>и</w:t>
      </w:r>
      <w:r w:rsidRPr="000560FF">
        <w:rPr>
          <w:rFonts w:ascii="Times New Roman" w:eastAsia="Arial" w:hAnsi="Times New Roman" w:cs="Times New Roman"/>
          <w:color w:val="00000A"/>
        </w:rPr>
        <w:t xml:space="preserve"> природного газу, придбаного оператором газотранспортної системи внаслідок отримання послуг балансування за </w:t>
      </w:r>
      <w:proofErr w:type="spellStart"/>
      <w:r>
        <w:rPr>
          <w:rFonts w:ascii="Times New Roman" w:eastAsia="Arial" w:hAnsi="Times New Roman" w:cs="Times New Roman"/>
          <w:color w:val="00000A"/>
          <w:lang w:val="ru-RU"/>
        </w:rPr>
        <w:t>відповідну</w:t>
      </w:r>
      <w:proofErr w:type="spellEnd"/>
      <w:r w:rsidRPr="000560FF">
        <w:rPr>
          <w:rFonts w:ascii="Times New Roman" w:eastAsia="Arial" w:hAnsi="Times New Roman" w:cs="Times New Roman"/>
          <w:color w:val="00000A"/>
        </w:rPr>
        <w:t xml:space="preserve"> газову добу</w:t>
      </w:r>
      <w:r w:rsidRPr="003E3789">
        <w:rPr>
          <w:rFonts w:ascii="Times New Roman" w:eastAsia="Arial" w:hAnsi="Times New Roman" w:cs="Times New Roman"/>
          <w:color w:val="00000A"/>
        </w:rPr>
        <w:t xml:space="preserve"> на 20 %</w:t>
      </w:r>
      <w:r>
        <w:rPr>
          <w:rFonts w:ascii="Times New Roman" w:eastAsia="Arial" w:hAnsi="Times New Roman" w:cs="Times New Roman"/>
          <w:color w:val="00000A"/>
        </w:rPr>
        <w:t xml:space="preserve"> </w:t>
      </w:r>
      <w:r w:rsidRPr="003E3789">
        <w:rPr>
          <w:rFonts w:ascii="Times New Roman" w:eastAsia="Arial" w:hAnsi="Times New Roman" w:cs="Times New Roman"/>
          <w:color w:val="00000A"/>
        </w:rPr>
        <w:t>(величина коригування, визначена Кодексом ГТС);</w:t>
      </w:r>
    </w:p>
    <w:p w:rsidR="000542F7" w:rsidRPr="006031CD" w:rsidRDefault="000542F7" w:rsidP="000542F7">
      <w:pPr>
        <w:spacing w:after="0" w:line="240" w:lineRule="auto"/>
        <w:ind w:firstLine="709"/>
        <w:jc w:val="both"/>
        <w:rPr>
          <w:rFonts w:ascii="Times New Roman" w:eastAsiaTheme="minorEastAsia" w:hAnsi="Times New Roman" w:cs="Times New Roman"/>
        </w:rPr>
      </w:pPr>
      <w:r w:rsidRPr="004E3E4F">
        <w:rPr>
          <w:rFonts w:ascii="Times New Roman" w:eastAsiaTheme="minorEastAsia" w:hAnsi="Times New Roman" w:cs="Times New Roman"/>
        </w:rPr>
        <w:t xml:space="preserve">Маржинальна ціна придбання, маржинальна ціна продажу визначається за даними Оператора ГТС за посиланням </w:t>
      </w:r>
      <w:r w:rsidRPr="003E3789">
        <w:t>https://tsoua.com/kliyentam/marzhynalna-tsina/</w:t>
      </w:r>
      <w:r w:rsidRPr="004E3E4F">
        <w:t>.</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2.</w:t>
      </w:r>
      <w:r>
        <w:rPr>
          <w:rFonts w:ascii="Times New Roman" w:eastAsia="Arial" w:hAnsi="Times New Roman" w:cs="Times New Roman"/>
        </w:rPr>
        <w:t>3</w:t>
      </w:r>
      <w:r w:rsidRPr="0097484C">
        <w:rPr>
          <w:rFonts w:ascii="Times New Roman" w:eastAsia="Arial" w:hAnsi="Times New Roman" w:cs="Times New Roman"/>
        </w:rPr>
        <w:t xml:space="preserve">. У випадку зміни ціни природного газу за 1000,00 куб. м  Постачальник направляє Споживачу підписаний з його сторони та завірений печаткою проект відповідної додаткової угоди до Договору у двох </w:t>
      </w:r>
      <w:r w:rsidRPr="0097484C">
        <w:rPr>
          <w:rFonts w:ascii="Times New Roman" w:eastAsia="Arial" w:hAnsi="Times New Roman" w:cs="Times New Roman"/>
        </w:rPr>
        <w:lastRenderedPageBreak/>
        <w:t>оригінальних примірниках. Споживач повинен протягом трьох робочих днів з дати отримання проекту додаткової угоди підписати і завірити печаткою цю додаткову угоду та повернути Постачальнику її оригінальний примірник.</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2.</w:t>
      </w:r>
      <w:r>
        <w:rPr>
          <w:rFonts w:ascii="Times New Roman" w:eastAsia="Arial" w:hAnsi="Times New Roman" w:cs="Times New Roman"/>
        </w:rPr>
        <w:t>4</w:t>
      </w:r>
      <w:r w:rsidRPr="0097484C">
        <w:rPr>
          <w:rFonts w:ascii="Times New Roman" w:eastAsia="Arial" w:hAnsi="Times New Roman" w:cs="Times New Roman"/>
        </w:rPr>
        <w:t>. В разі незгоди Споживача з встановленою ціною, крім випадків, передбачених п.2.</w:t>
      </w:r>
      <w:r>
        <w:rPr>
          <w:rFonts w:ascii="Times New Roman" w:eastAsia="Arial" w:hAnsi="Times New Roman" w:cs="Times New Roman"/>
          <w:lang w:val="ru-RU"/>
        </w:rPr>
        <w:t>5</w:t>
      </w:r>
      <w:r w:rsidRPr="0097484C">
        <w:rPr>
          <w:rFonts w:ascii="Times New Roman" w:eastAsia="Arial" w:hAnsi="Times New Roman" w:cs="Times New Roman"/>
        </w:rPr>
        <w:t>. Договору, додаткова угода не підписується, а Постачальник</w:t>
      </w:r>
      <w:r>
        <w:rPr>
          <w:rFonts w:ascii="Times New Roman" w:eastAsia="Arial" w:hAnsi="Times New Roman" w:cs="Times New Roman"/>
          <w:lang w:val="ru-RU"/>
        </w:rPr>
        <w:t xml:space="preserve"> </w:t>
      </w:r>
      <w:proofErr w:type="spellStart"/>
      <w:r>
        <w:rPr>
          <w:rFonts w:ascii="Times New Roman" w:eastAsia="Arial" w:hAnsi="Times New Roman" w:cs="Times New Roman"/>
          <w:lang w:val="ru-RU"/>
        </w:rPr>
        <w:t>виключає</w:t>
      </w:r>
      <w:proofErr w:type="spellEnd"/>
      <w:r>
        <w:rPr>
          <w:rFonts w:ascii="Times New Roman" w:eastAsia="Arial" w:hAnsi="Times New Roman" w:cs="Times New Roman"/>
          <w:lang w:val="ru-RU"/>
        </w:rPr>
        <w:t xml:space="preserve"> </w:t>
      </w:r>
      <w:proofErr w:type="spellStart"/>
      <w:r>
        <w:rPr>
          <w:rFonts w:ascii="Times New Roman" w:eastAsia="Arial" w:hAnsi="Times New Roman" w:cs="Times New Roman"/>
          <w:lang w:val="ru-RU"/>
        </w:rPr>
        <w:t>Споживача</w:t>
      </w:r>
      <w:proofErr w:type="spellEnd"/>
      <w:r>
        <w:rPr>
          <w:rFonts w:ascii="Times New Roman" w:eastAsia="Arial" w:hAnsi="Times New Roman" w:cs="Times New Roman"/>
          <w:lang w:val="ru-RU"/>
        </w:rPr>
        <w:t xml:space="preserve"> з </w:t>
      </w:r>
      <w:proofErr w:type="spellStart"/>
      <w:r>
        <w:rPr>
          <w:rFonts w:ascii="Times New Roman" w:eastAsia="Arial" w:hAnsi="Times New Roman" w:cs="Times New Roman"/>
          <w:lang w:val="ru-RU"/>
        </w:rPr>
        <w:t>власного</w:t>
      </w:r>
      <w:proofErr w:type="spellEnd"/>
      <w:r>
        <w:rPr>
          <w:rFonts w:ascii="Times New Roman" w:eastAsia="Arial" w:hAnsi="Times New Roman" w:cs="Times New Roman"/>
          <w:lang w:val="ru-RU"/>
        </w:rPr>
        <w:t xml:space="preserve"> </w:t>
      </w:r>
      <w:proofErr w:type="spellStart"/>
      <w:r>
        <w:rPr>
          <w:rFonts w:ascii="Times New Roman" w:eastAsia="Arial" w:hAnsi="Times New Roman" w:cs="Times New Roman"/>
          <w:lang w:val="ru-RU"/>
        </w:rPr>
        <w:t>реєстру</w:t>
      </w:r>
      <w:proofErr w:type="spellEnd"/>
      <w:r>
        <w:rPr>
          <w:rFonts w:ascii="Times New Roman" w:eastAsia="Arial" w:hAnsi="Times New Roman" w:cs="Times New Roman"/>
          <w:lang w:val="ru-RU"/>
        </w:rPr>
        <w:t xml:space="preserve"> </w:t>
      </w:r>
      <w:proofErr w:type="spellStart"/>
      <w:r>
        <w:rPr>
          <w:rFonts w:ascii="Times New Roman" w:eastAsia="Arial" w:hAnsi="Times New Roman" w:cs="Times New Roman"/>
          <w:lang w:val="ru-RU"/>
        </w:rPr>
        <w:t>Споживачів</w:t>
      </w:r>
      <w:proofErr w:type="spellEnd"/>
      <w:r>
        <w:rPr>
          <w:rFonts w:ascii="Times New Roman" w:eastAsia="Arial" w:hAnsi="Times New Roman" w:cs="Times New Roman"/>
          <w:lang w:val="ru-RU"/>
        </w:rPr>
        <w:t xml:space="preserve">. </w:t>
      </w:r>
      <w:r w:rsidRPr="0097484C">
        <w:rPr>
          <w:rFonts w:ascii="Times New Roman" w:eastAsia="Arial" w:hAnsi="Times New Roman" w:cs="Times New Roman"/>
        </w:rPr>
        <w:t>В такому разі Договір вважається призупиненим в частині поставок газу на період, щодо якого Сторонами не досягнуто згоди про нову ціну природного газу за 1000,00 куб. м.</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2.</w:t>
      </w:r>
      <w:r>
        <w:rPr>
          <w:rFonts w:ascii="Times New Roman" w:eastAsia="Arial" w:hAnsi="Times New Roman" w:cs="Times New Roman"/>
        </w:rPr>
        <w:t>5</w:t>
      </w:r>
      <w:r w:rsidRPr="0097484C">
        <w:rPr>
          <w:rFonts w:ascii="Times New Roman" w:eastAsia="Arial" w:hAnsi="Times New Roman" w:cs="Times New Roman"/>
        </w:rPr>
        <w:t xml:space="preserve">. Зміна ціни природного газу, що відбувається у зв’язку з набранням чинності відповідних нормативно-правових актів органів державної влади України, Регулятором, </w:t>
      </w:r>
      <w:r>
        <w:rPr>
          <w:rFonts w:ascii="Times New Roman" w:eastAsia="Arial" w:hAnsi="Times New Roman" w:cs="Times New Roman"/>
        </w:rPr>
        <w:t xml:space="preserve">тарифів на транспортування, вартості послуг договірної потужності, </w:t>
      </w:r>
      <w:r w:rsidRPr="0097484C">
        <w:rPr>
          <w:rFonts w:ascii="Times New Roman" w:eastAsia="Arial" w:hAnsi="Times New Roman" w:cs="Times New Roman"/>
        </w:rPr>
        <w:t xml:space="preserve">збільшенням ціни реалізації газу газовидобувними підприємствами України, які впливають на ціну, є обов’язковою для розрахунків між Сторонами за даним Договором. У випадку зміни ціни природного газу, в тому числі протягом місяця поставки, Споживач зобов’язаний перерахувати на рахунок Постачальника грошові кошти, у розмірі, на який збільшилась вартість запланованого до поставки обсягу природного газу в строк відповідно до п. 3.1. Договору. </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2.</w:t>
      </w:r>
      <w:r>
        <w:rPr>
          <w:rFonts w:ascii="Times New Roman" w:eastAsia="Arial" w:hAnsi="Times New Roman" w:cs="Times New Roman"/>
        </w:rPr>
        <w:t>6</w:t>
      </w:r>
      <w:r w:rsidRPr="0097484C">
        <w:rPr>
          <w:rFonts w:ascii="Times New Roman" w:eastAsia="Arial" w:hAnsi="Times New Roman" w:cs="Times New Roman"/>
        </w:rPr>
        <w:t>. Датою належного виконання Споживачем обов’язку щодо оплати вартості поставленого природного газу у відповідному місяці поставки вважається день надходження грошових коштів на поточний рахунок Постачальника.</w:t>
      </w:r>
    </w:p>
    <w:p w:rsidR="000542F7" w:rsidRPr="008F192D" w:rsidRDefault="000542F7" w:rsidP="000542F7">
      <w:pPr>
        <w:widowControl w:val="0"/>
        <w:tabs>
          <w:tab w:val="left" w:pos="0"/>
        </w:tabs>
        <w:spacing w:after="0" w:line="200" w:lineRule="atLeast"/>
        <w:ind w:firstLine="851"/>
        <w:jc w:val="both"/>
        <w:rPr>
          <w:rFonts w:ascii="Times New Roman" w:eastAsia="Arial" w:hAnsi="Times New Roman" w:cs="Times New Roman"/>
        </w:rPr>
      </w:pPr>
    </w:p>
    <w:p w:rsidR="000542F7" w:rsidRPr="0097484C" w:rsidRDefault="000542F7" w:rsidP="000542F7">
      <w:pPr>
        <w:spacing w:after="0" w:line="200" w:lineRule="atLeast"/>
        <w:jc w:val="center"/>
        <w:rPr>
          <w:rFonts w:ascii="Times New Roman" w:eastAsia="Arial" w:hAnsi="Times New Roman" w:cs="Times New Roman"/>
          <w:b/>
          <w:bCs/>
          <w:color w:val="00000A"/>
        </w:rPr>
      </w:pPr>
      <w:r w:rsidRPr="0097484C">
        <w:rPr>
          <w:rFonts w:ascii="Times New Roman" w:eastAsia="Arial" w:hAnsi="Times New Roman" w:cs="Times New Roman"/>
          <w:b/>
          <w:bCs/>
          <w:color w:val="00000A"/>
        </w:rPr>
        <w:t>3. ПОРЯДОК ТА УМОВИ ПРОВЕДЕННЯ РОЗРАХУНКІВ</w:t>
      </w:r>
    </w:p>
    <w:p w:rsidR="00973112" w:rsidRPr="0097484C" w:rsidRDefault="00973112" w:rsidP="00973112">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3.1. Споживач зобов‘язаний оплатити вартість місячного обсягу природного газу, вказаного у заявці Споживача, а за відсутністю заявки Споживача, місячного обсягу природного газу (планового), зазначеного у п.1.2. Договору, на рахунок Постачальника у такому порядку:</w:t>
      </w:r>
    </w:p>
    <w:p w:rsidR="00973112" w:rsidRPr="00BF7EB7" w:rsidRDefault="00973112" w:rsidP="00973112">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 xml:space="preserve">- </w:t>
      </w:r>
      <w:r w:rsidRPr="00BF7EB7">
        <w:rPr>
          <w:rFonts w:ascii="Times New Roman" w:eastAsia="Arial" w:hAnsi="Times New Roman" w:cs="Times New Roman"/>
          <w:color w:val="00000A"/>
        </w:rPr>
        <w:t>30% вартості - до 10 числа місяця поставки природного газу;</w:t>
      </w:r>
    </w:p>
    <w:p w:rsidR="00973112" w:rsidRPr="00BF7EB7" w:rsidRDefault="00973112" w:rsidP="00973112">
      <w:pPr>
        <w:spacing w:after="0" w:line="200" w:lineRule="atLeast"/>
        <w:ind w:firstLine="851"/>
        <w:jc w:val="both"/>
        <w:rPr>
          <w:rFonts w:ascii="Times New Roman" w:eastAsia="Arial" w:hAnsi="Times New Roman" w:cs="Times New Roman"/>
          <w:color w:val="00000A"/>
        </w:rPr>
      </w:pPr>
      <w:r w:rsidRPr="00BF7EB7">
        <w:rPr>
          <w:rFonts w:ascii="Times New Roman" w:eastAsia="Arial" w:hAnsi="Times New Roman" w:cs="Times New Roman"/>
          <w:color w:val="00000A"/>
        </w:rPr>
        <w:t>- 30% вартості - до 20 числа місяця поставки природного газу;</w:t>
      </w:r>
    </w:p>
    <w:p w:rsidR="00973112" w:rsidRPr="00BF7EB7" w:rsidRDefault="00973112" w:rsidP="00973112">
      <w:pPr>
        <w:spacing w:after="0" w:line="200" w:lineRule="atLeast"/>
        <w:ind w:firstLine="851"/>
        <w:jc w:val="both"/>
        <w:rPr>
          <w:rFonts w:ascii="Times New Roman" w:eastAsia="Arial" w:hAnsi="Times New Roman" w:cs="Times New Roman"/>
          <w:color w:val="00000A"/>
        </w:rPr>
      </w:pPr>
      <w:r w:rsidRPr="00BF7EB7">
        <w:rPr>
          <w:rFonts w:ascii="Times New Roman" w:eastAsia="Arial" w:hAnsi="Times New Roman" w:cs="Times New Roman"/>
          <w:color w:val="00000A"/>
        </w:rPr>
        <w:t>- 30% вартості - до 30/31 числа місяця поставки природного газу.</w:t>
      </w:r>
    </w:p>
    <w:p w:rsidR="00973112" w:rsidRPr="00546D5B" w:rsidRDefault="00973112" w:rsidP="00973112">
      <w:pPr>
        <w:spacing w:after="0" w:line="200" w:lineRule="atLeast"/>
        <w:ind w:firstLine="851"/>
        <w:jc w:val="both"/>
        <w:rPr>
          <w:rFonts w:ascii="Times New Roman" w:eastAsia="Arial" w:hAnsi="Times New Roman" w:cs="Times New Roman"/>
          <w:color w:val="00000A"/>
        </w:rPr>
      </w:pPr>
      <w:r w:rsidRPr="00546D5B">
        <w:rPr>
          <w:rFonts w:ascii="Times New Roman" w:eastAsia="Arial" w:hAnsi="Times New Roman" w:cs="Times New Roman"/>
          <w:color w:val="00000A"/>
        </w:rPr>
        <w:t>- остаточний розрахунок здійснюється на підставі підписаного сторонами Акту приймання- передачі Газу (за звітний місяць) до 5-го числа місяця, наступного за звітним (місяцем поставки).</w:t>
      </w:r>
    </w:p>
    <w:p w:rsidR="00973112" w:rsidRPr="00546D5B" w:rsidRDefault="00973112" w:rsidP="00973112">
      <w:pPr>
        <w:tabs>
          <w:tab w:val="left" w:pos="709"/>
        </w:tabs>
        <w:spacing w:after="0" w:line="200" w:lineRule="atLeast"/>
        <w:jc w:val="both"/>
        <w:rPr>
          <w:rFonts w:ascii="Times New Roman" w:hAnsi="Times New Roman"/>
          <w:b/>
          <w:spacing w:val="-4"/>
        </w:rPr>
      </w:pPr>
      <w:r w:rsidRPr="00546D5B">
        <w:rPr>
          <w:rFonts w:ascii="Times New Roman" w:eastAsia="Arial" w:hAnsi="Times New Roman" w:cs="Times New Roman"/>
          <w:color w:val="00000A"/>
        </w:rPr>
        <w:tab/>
        <w:t xml:space="preserve">3.2. </w:t>
      </w:r>
      <w:r w:rsidRPr="00546D5B">
        <w:rPr>
          <w:rFonts w:ascii="Times New Roman" w:hAnsi="Times New Roman"/>
          <w:bCs/>
          <w:spacing w:val="-4"/>
        </w:rPr>
        <w:t xml:space="preserve">Сторони прийшли до згоди, що всі платежі за Договором здійснюються  шляхом перерахування коштів з призначенням платежу «Оплата за газ, згідно Договору № ______ від _____________________; особистий рахунок: </w:t>
      </w:r>
      <w:r w:rsidRPr="00546D5B">
        <w:rPr>
          <w:rFonts w:ascii="Times New Roman" w:hAnsi="Times New Roman"/>
          <w:bCs/>
          <w:spacing w:val="-4"/>
          <w:lang w:val="ru-RU"/>
        </w:rPr>
        <w:t>#_______</w:t>
      </w:r>
      <w:r w:rsidRPr="00546D5B">
        <w:rPr>
          <w:rFonts w:ascii="Times New Roman" w:hAnsi="Times New Roman"/>
          <w:bCs/>
          <w:spacing w:val="-4"/>
        </w:rPr>
        <w:t>».</w:t>
      </w:r>
    </w:p>
    <w:p w:rsidR="00973112" w:rsidRPr="0097484C" w:rsidRDefault="00973112" w:rsidP="00973112">
      <w:pPr>
        <w:tabs>
          <w:tab w:val="left" w:pos="709"/>
        </w:tabs>
        <w:spacing w:after="0" w:line="200" w:lineRule="atLeast"/>
        <w:ind w:firstLine="851"/>
        <w:jc w:val="both"/>
        <w:rPr>
          <w:rFonts w:ascii="Times New Roman" w:eastAsia="Arial" w:hAnsi="Times New Roman" w:cs="Times New Roman"/>
          <w:color w:val="00000A"/>
        </w:rPr>
      </w:pPr>
    </w:p>
    <w:p w:rsidR="000542F7" w:rsidRPr="0097484C" w:rsidRDefault="000542F7" w:rsidP="000542F7">
      <w:pPr>
        <w:spacing w:after="0" w:line="200" w:lineRule="atLeast"/>
        <w:jc w:val="center"/>
        <w:rPr>
          <w:rFonts w:ascii="Times New Roman" w:eastAsia="Arial" w:hAnsi="Times New Roman" w:cs="Times New Roman"/>
          <w:b/>
          <w:bCs/>
          <w:color w:val="00000A"/>
        </w:rPr>
      </w:pPr>
      <w:r w:rsidRPr="0097484C">
        <w:rPr>
          <w:rFonts w:ascii="Times New Roman" w:eastAsia="Arial" w:hAnsi="Times New Roman" w:cs="Times New Roman"/>
          <w:b/>
          <w:bCs/>
          <w:color w:val="00000A"/>
        </w:rPr>
        <w:t>4. ПОРЯДОК ТА УМОВИ ПОСТАЧАННЯ, ПРИЙМАННЯ ТА ОБЛІКУ ГАЗУ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4.1. 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 xml:space="preserve">4.2. Приймання-передача газу протягом звітного періоду здійснюється відповідно до п </w:t>
      </w:r>
      <w:r>
        <w:rPr>
          <w:rFonts w:ascii="Times New Roman" w:eastAsia="Arial" w:hAnsi="Times New Roman" w:cs="Times New Roman"/>
          <w:color w:val="00000A"/>
          <w:lang w:val="ru-RU"/>
        </w:rPr>
        <w:t>1.7</w:t>
      </w:r>
      <w:r w:rsidRPr="0097484C">
        <w:rPr>
          <w:rFonts w:ascii="Times New Roman" w:eastAsia="Arial" w:hAnsi="Times New Roman" w:cs="Times New Roman"/>
          <w:color w:val="00000A"/>
        </w:rPr>
        <w:t>. Договору.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4.3. Приймання-передача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невід`ємними частинами цього Договору, і які є підставою для проведення Споживачем остаточних розрахунків за поставлений природний газ у звітному місяці.</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4.3.1. Для складання Актів приймання-передачі природного газу, Споживач до 03 числа місяця, наступного за місяцем постачання природного газу, зобов’язаний надати Постачальнику належним чином завірену підписом уповноваженої особи та печаткою Споживача копію акту про фактичний об’єм (обсяг) розподіленого (</w:t>
      </w:r>
      <w:proofErr w:type="spellStart"/>
      <w:r w:rsidRPr="0097484C">
        <w:rPr>
          <w:rFonts w:ascii="Times New Roman" w:eastAsia="Arial" w:hAnsi="Times New Roman" w:cs="Times New Roman"/>
          <w:color w:val="00000A"/>
        </w:rPr>
        <w:t>протранспортованого</w:t>
      </w:r>
      <w:proofErr w:type="spellEnd"/>
      <w:r w:rsidRPr="0097484C">
        <w:rPr>
          <w:rFonts w:ascii="Times New Roman" w:eastAsia="Arial" w:hAnsi="Times New Roman" w:cs="Times New Roman"/>
          <w:color w:val="00000A"/>
        </w:rPr>
        <w:t>) природного газу Споживачу, складеного між Споживачем та Оператором ГРМ або Оператором ГТС.</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4.3.2. На підставі отриманих від Споживача даних та/або даних Оператора ГТС Постачальник протягом 3 (трьох) робочих днів з дня їх отримання складає, підписує і скріплює печаткою Акти пр</w:t>
      </w:r>
      <w:r>
        <w:rPr>
          <w:rFonts w:ascii="Times New Roman" w:eastAsia="Arial" w:hAnsi="Times New Roman" w:cs="Times New Roman"/>
          <w:color w:val="00000A"/>
        </w:rPr>
        <w:t>иймання-передачі природного газ, в якому зазначається вартість поставленого природного газу, компенсацію вартості замовленої потужності та плата за небаланс (за наявності)</w:t>
      </w:r>
      <w:r w:rsidRPr="0097484C">
        <w:rPr>
          <w:rFonts w:ascii="Times New Roman" w:eastAsia="Arial" w:hAnsi="Times New Roman" w:cs="Times New Roman"/>
          <w:color w:val="00000A"/>
        </w:rPr>
        <w:t xml:space="preserve"> та направляє їх Споживачу.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4.4. Споживач протягом 2 (двох) робочих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rsidR="000542F7" w:rsidRPr="0097484C" w:rsidRDefault="000542F7" w:rsidP="000542F7">
      <w:pPr>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color w:val="00000A"/>
        </w:rPr>
        <w:t>4.5. У випадку невиконання обов’язку, передбаченого п.4.4. Договору, природний газ вважається поставленим та прийнятим Споживачем від Постачальника у відповідному звітному місяці на підставі даних Постачальника та/або документів та/або інформації, які складаються та/або надаються Оператором ГТС та/або Оператором ГРМ</w:t>
      </w:r>
      <w:r w:rsidRPr="0097484C">
        <w:rPr>
          <w:rFonts w:ascii="Times New Roman" w:eastAsia="Arial" w:hAnsi="Times New Roman" w:cs="Times New Roman"/>
          <w:color w:val="FF0000"/>
        </w:rPr>
        <w:t xml:space="preserve"> </w:t>
      </w:r>
      <w:r w:rsidRPr="0097484C">
        <w:rPr>
          <w:rFonts w:ascii="Times New Roman" w:eastAsia="Arial" w:hAnsi="Times New Roman" w:cs="Times New Roman"/>
        </w:rPr>
        <w:t>до врегулювання розбіжностей відповідно до Договору або в судовому порядку.</w:t>
      </w:r>
    </w:p>
    <w:p w:rsidR="000542F7" w:rsidRPr="00C43F06" w:rsidRDefault="000542F7" w:rsidP="000542F7">
      <w:pPr>
        <w:spacing w:after="0" w:line="240" w:lineRule="auto"/>
        <w:ind w:firstLine="851"/>
        <w:jc w:val="both"/>
        <w:rPr>
          <w:rFonts w:ascii="Times New Roman" w:eastAsia="Arial" w:hAnsi="Times New Roman" w:cs="Times New Roman"/>
        </w:rPr>
      </w:pPr>
      <w:r w:rsidRPr="0097484C">
        <w:rPr>
          <w:rFonts w:ascii="Times New Roman" w:eastAsia="Arial" w:hAnsi="Times New Roman" w:cs="Times New Roman"/>
        </w:rPr>
        <w:lastRenderedPageBreak/>
        <w:t xml:space="preserve">4.6. З метою недопущення Постачальником небалансу між обсягами природного газу, поданими ним у газотранспортну систему для потреб Споживача, та обсягами природного газу, </w:t>
      </w:r>
      <w:r w:rsidRPr="00C43F06">
        <w:rPr>
          <w:rFonts w:ascii="Times New Roman" w:eastAsia="Arial" w:hAnsi="Times New Roman" w:cs="Times New Roman"/>
        </w:rPr>
        <w:t xml:space="preserve">відібраними/спожитими Споживачем, Споживач не пізніше ніж до </w:t>
      </w:r>
      <w:r w:rsidRPr="00C43F06">
        <w:rPr>
          <w:rFonts w:ascii="Times New Roman" w:eastAsia="Arial" w:hAnsi="Times New Roman" w:cs="Times New Roman"/>
          <w:lang w:val="ru-RU"/>
        </w:rPr>
        <w:t>08</w:t>
      </w:r>
      <w:r w:rsidRPr="00C43F06">
        <w:rPr>
          <w:rFonts w:ascii="Times New Roman" w:eastAsia="Arial" w:hAnsi="Times New Roman" w:cs="Times New Roman"/>
        </w:rPr>
        <w:t>:00 UTC (</w:t>
      </w:r>
      <w:r w:rsidRPr="00C43F06">
        <w:rPr>
          <w:rFonts w:ascii="Times New Roman" w:eastAsia="Arial" w:hAnsi="Times New Roman" w:cs="Times New Roman"/>
          <w:lang w:val="ru-RU"/>
        </w:rPr>
        <w:t>10</w:t>
      </w:r>
      <w:r w:rsidRPr="00C43F06">
        <w:rPr>
          <w:rFonts w:ascii="Times New Roman" w:eastAsia="Arial" w:hAnsi="Times New Roman" w:cs="Times New Roman"/>
        </w:rPr>
        <w:t xml:space="preserve">:00 за київським часом) години </w:t>
      </w:r>
      <w:proofErr w:type="spellStart"/>
      <w:r w:rsidRPr="00C43F06">
        <w:rPr>
          <w:rFonts w:ascii="Times New Roman" w:eastAsia="Arial" w:hAnsi="Times New Roman" w:cs="Times New Roman"/>
          <w:lang w:val="ru-RU"/>
        </w:rPr>
        <w:t>доби</w:t>
      </w:r>
      <w:proofErr w:type="spellEnd"/>
      <w:r w:rsidRPr="00C43F06">
        <w:rPr>
          <w:rFonts w:ascii="Times New Roman" w:eastAsia="Arial" w:hAnsi="Times New Roman" w:cs="Times New Roman"/>
          <w:lang w:val="ru-RU"/>
        </w:rPr>
        <w:t xml:space="preserve">, </w:t>
      </w:r>
      <w:proofErr w:type="spellStart"/>
      <w:r w:rsidRPr="00C43F06">
        <w:rPr>
          <w:rFonts w:ascii="Times New Roman" w:eastAsia="Arial" w:hAnsi="Times New Roman" w:cs="Times New Roman"/>
          <w:lang w:val="ru-RU"/>
        </w:rPr>
        <w:t>наступної</w:t>
      </w:r>
      <w:proofErr w:type="spellEnd"/>
      <w:r w:rsidRPr="00C43F06">
        <w:rPr>
          <w:rFonts w:ascii="Times New Roman" w:eastAsia="Arial" w:hAnsi="Times New Roman" w:cs="Times New Roman"/>
          <w:lang w:val="ru-RU"/>
        </w:rPr>
        <w:t xml:space="preserve"> за </w:t>
      </w:r>
      <w:proofErr w:type="spellStart"/>
      <w:r w:rsidRPr="00C43F06">
        <w:rPr>
          <w:rFonts w:ascii="Times New Roman" w:eastAsia="Arial" w:hAnsi="Times New Roman" w:cs="Times New Roman"/>
          <w:lang w:val="ru-RU"/>
        </w:rPr>
        <w:t>добою</w:t>
      </w:r>
      <w:proofErr w:type="spellEnd"/>
      <w:r w:rsidRPr="00C43F06">
        <w:rPr>
          <w:rFonts w:ascii="Times New Roman" w:eastAsia="Arial" w:hAnsi="Times New Roman" w:cs="Times New Roman"/>
          <w:lang w:val="ru-RU"/>
        </w:rPr>
        <w:t xml:space="preserve"> </w:t>
      </w:r>
      <w:proofErr w:type="spellStart"/>
      <w:r w:rsidRPr="00C43F06">
        <w:rPr>
          <w:rFonts w:ascii="Times New Roman" w:eastAsia="Arial" w:hAnsi="Times New Roman" w:cs="Times New Roman"/>
          <w:lang w:val="ru-RU"/>
        </w:rPr>
        <w:t>постачання</w:t>
      </w:r>
      <w:proofErr w:type="spellEnd"/>
      <w:r w:rsidRPr="00C43F06">
        <w:rPr>
          <w:rFonts w:ascii="Times New Roman" w:eastAsia="Arial" w:hAnsi="Times New Roman" w:cs="Times New Roman"/>
          <w:lang w:val="ru-RU"/>
        </w:rPr>
        <w:t xml:space="preserve">, </w:t>
      </w:r>
      <w:proofErr w:type="spellStart"/>
      <w:r w:rsidRPr="00C43F06">
        <w:rPr>
          <w:rFonts w:ascii="Times New Roman" w:eastAsia="Arial" w:hAnsi="Times New Roman" w:cs="Times New Roman"/>
          <w:lang w:val="ru-RU"/>
        </w:rPr>
        <w:t>надсилає</w:t>
      </w:r>
      <w:proofErr w:type="spellEnd"/>
      <w:r w:rsidRPr="00C43F06">
        <w:rPr>
          <w:rFonts w:ascii="Times New Roman" w:eastAsia="Arial" w:hAnsi="Times New Roman" w:cs="Times New Roman"/>
          <w:lang w:val="ru-RU"/>
        </w:rPr>
        <w:t xml:space="preserve"> </w:t>
      </w:r>
      <w:proofErr w:type="spellStart"/>
      <w:r w:rsidRPr="00C43F06">
        <w:rPr>
          <w:rFonts w:ascii="Times New Roman" w:eastAsia="Arial" w:hAnsi="Times New Roman" w:cs="Times New Roman"/>
          <w:lang w:val="ru-RU"/>
        </w:rPr>
        <w:t>Постачальнику</w:t>
      </w:r>
      <w:proofErr w:type="spellEnd"/>
      <w:r w:rsidRPr="00C43F06">
        <w:rPr>
          <w:rFonts w:ascii="Times New Roman" w:eastAsia="Arial" w:hAnsi="Times New Roman" w:cs="Times New Roman"/>
          <w:lang w:val="ru-RU"/>
        </w:rPr>
        <w:t xml:space="preserve"> </w:t>
      </w:r>
      <w:proofErr w:type="spellStart"/>
      <w:r w:rsidRPr="00C43F06">
        <w:rPr>
          <w:rFonts w:ascii="Times New Roman" w:eastAsia="Arial" w:hAnsi="Times New Roman" w:cs="Times New Roman"/>
          <w:lang w:val="ru-RU"/>
        </w:rPr>
        <w:t>засобами</w:t>
      </w:r>
      <w:proofErr w:type="spellEnd"/>
      <w:r w:rsidRPr="00C43F06">
        <w:rPr>
          <w:rFonts w:ascii="Times New Roman" w:eastAsia="Arial" w:hAnsi="Times New Roman" w:cs="Times New Roman"/>
          <w:lang w:val="ru-RU"/>
        </w:rPr>
        <w:t xml:space="preserve"> </w:t>
      </w:r>
      <w:proofErr w:type="spellStart"/>
      <w:r w:rsidRPr="00C43F06">
        <w:rPr>
          <w:rFonts w:ascii="Times New Roman" w:eastAsia="Arial" w:hAnsi="Times New Roman" w:cs="Times New Roman"/>
          <w:lang w:val="ru-RU"/>
        </w:rPr>
        <w:t>електронної</w:t>
      </w:r>
      <w:proofErr w:type="spellEnd"/>
      <w:r w:rsidRPr="00C43F06">
        <w:rPr>
          <w:rFonts w:ascii="Times New Roman" w:eastAsia="Arial" w:hAnsi="Times New Roman" w:cs="Times New Roman"/>
          <w:lang w:val="ru-RU"/>
        </w:rPr>
        <w:t xml:space="preserve"> </w:t>
      </w:r>
      <w:proofErr w:type="spellStart"/>
      <w:r w:rsidRPr="00C43F06">
        <w:rPr>
          <w:rFonts w:ascii="Times New Roman" w:eastAsia="Arial" w:hAnsi="Times New Roman" w:cs="Times New Roman"/>
          <w:lang w:val="ru-RU"/>
        </w:rPr>
        <w:t>пошти</w:t>
      </w:r>
      <w:proofErr w:type="spellEnd"/>
      <w:r w:rsidRPr="00C43F06">
        <w:rPr>
          <w:rFonts w:ascii="Times New Roman" w:eastAsia="Arial" w:hAnsi="Times New Roman" w:cs="Times New Roman"/>
        </w:rPr>
        <w:t xml:space="preserve"> дані про фактичне споживання природного газу за попередню газову добу.</w:t>
      </w:r>
    </w:p>
    <w:p w:rsidR="000542F7" w:rsidRPr="0097484C" w:rsidRDefault="000542F7" w:rsidP="000542F7">
      <w:pPr>
        <w:spacing w:after="0" w:line="200" w:lineRule="atLeast"/>
        <w:ind w:firstLine="851"/>
        <w:jc w:val="both"/>
        <w:rPr>
          <w:rFonts w:ascii="Times New Roman" w:eastAsia="Arial" w:hAnsi="Times New Roman" w:cs="Times New Roman"/>
        </w:rPr>
      </w:pPr>
    </w:p>
    <w:p w:rsidR="000542F7" w:rsidRPr="0097484C" w:rsidRDefault="000542F7" w:rsidP="000542F7">
      <w:pPr>
        <w:widowControl w:val="0"/>
        <w:spacing w:after="0" w:line="200" w:lineRule="atLeast"/>
        <w:jc w:val="center"/>
        <w:rPr>
          <w:rFonts w:ascii="Times New Roman" w:eastAsia="Arial" w:hAnsi="Times New Roman" w:cs="Times New Roman"/>
          <w:b/>
          <w:bCs/>
        </w:rPr>
      </w:pPr>
      <w:r w:rsidRPr="0097484C">
        <w:rPr>
          <w:rFonts w:ascii="Times New Roman" w:eastAsia="Arial" w:hAnsi="Times New Roman" w:cs="Times New Roman"/>
          <w:b/>
          <w:bCs/>
        </w:rPr>
        <w:t>5. ПРАВА ТА ОБОВ’ЯЗКИ СТОРІН</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b/>
          <w:bCs/>
        </w:rPr>
      </w:pPr>
      <w:r w:rsidRPr="0097484C">
        <w:rPr>
          <w:rFonts w:ascii="Times New Roman" w:eastAsia="Arial" w:hAnsi="Times New Roman" w:cs="Times New Roman"/>
          <w:b/>
          <w:bCs/>
        </w:rPr>
        <w:t>5.1. Права та обов’язки споживача</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b/>
          <w:bCs/>
          <w:i/>
          <w:iCs/>
        </w:rPr>
      </w:pPr>
      <w:r w:rsidRPr="0097484C">
        <w:rPr>
          <w:rFonts w:ascii="Times New Roman" w:eastAsia="Arial" w:hAnsi="Times New Roman" w:cs="Times New Roman"/>
          <w:b/>
          <w:bCs/>
          <w:i/>
          <w:iCs/>
        </w:rPr>
        <w:t>5.1.1. Споживач має право:</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b/>
          <w:bCs/>
          <w:i/>
          <w:iCs/>
        </w:rPr>
        <w:t xml:space="preserve"> </w:t>
      </w:r>
      <w:r w:rsidRPr="0097484C">
        <w:rPr>
          <w:rFonts w:ascii="Times New Roman" w:eastAsia="Arial" w:hAnsi="Times New Roman" w:cs="Times New Roman"/>
        </w:rPr>
        <w:t xml:space="preserve">1) отримувати природний газ на умовах, </w:t>
      </w:r>
      <w:r>
        <w:rPr>
          <w:rFonts w:ascii="Times New Roman" w:eastAsia="Arial" w:hAnsi="Times New Roman" w:cs="Times New Roman"/>
        </w:rPr>
        <w:t>визначених Договором, за умови дотримання його умов</w:t>
      </w:r>
      <w:r w:rsidRPr="0097484C">
        <w:rPr>
          <w:rFonts w:ascii="Times New Roman" w:eastAsia="Arial" w:hAnsi="Times New Roman" w:cs="Times New Roman"/>
        </w:rPr>
        <w:t>;</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2)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3) безоплатно отримувати наявну інформацію про обсяги та інші показання власного споживання природного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4) звертатися до Постачальника для вирішення будь-яких питань, пов’язаних з виконанням цього Договору;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5) вимагати від Постачальника проведення звірки розрахунків за Договором;</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6) провести звірку фактичних розрахунків з підписанням відповідного акту;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7) на вільний вибір постачальника природного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8) оскаржувати будь-які несанкціоновані,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9) змінювати постачальника природного газу виключно в порядку, передбаченому Правилами постачання природного газу, затвердженими постановою НКРЕКП від 30.09.15</w:t>
      </w:r>
      <w:r w:rsidRPr="0097484C">
        <w:rPr>
          <w:rFonts w:ascii="Times New Roman" w:eastAsia="Arial" w:hAnsi="Times New Roman" w:cs="Times New Roman"/>
          <w:lang w:val="ru-RU"/>
        </w:rPr>
        <w:t xml:space="preserve"> (</w:t>
      </w:r>
      <w:r w:rsidRPr="0097484C">
        <w:rPr>
          <w:rFonts w:ascii="Times New Roman" w:eastAsia="Arial" w:hAnsi="Times New Roman" w:cs="Times New Roman"/>
        </w:rPr>
        <w:t>далі- Правила</w:t>
      </w:r>
      <w:r w:rsidRPr="0097484C">
        <w:rPr>
          <w:rFonts w:ascii="Times New Roman" w:eastAsia="Arial" w:hAnsi="Times New Roman" w:cs="Times New Roman"/>
          <w:lang w:val="ru-RU"/>
        </w:rPr>
        <w:t>)</w:t>
      </w:r>
      <w:r w:rsidRPr="0097484C">
        <w:rPr>
          <w:rFonts w:ascii="Times New Roman" w:eastAsia="Arial" w:hAnsi="Times New Roman" w:cs="Times New Roman"/>
        </w:rPr>
        <w:t>;</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10) інші права, передбачені чинними нормативно-правовими актами і цим Договором.</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b/>
          <w:bCs/>
          <w:i/>
          <w:iCs/>
        </w:rPr>
      </w:pPr>
      <w:r w:rsidRPr="0097484C">
        <w:rPr>
          <w:rFonts w:ascii="Times New Roman" w:eastAsia="Arial" w:hAnsi="Times New Roman" w:cs="Times New Roman"/>
          <w:b/>
          <w:bCs/>
          <w:i/>
          <w:iCs/>
        </w:rPr>
        <w:t>5.1.2. Споживач зобов’язується:</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1) </w:t>
      </w:r>
      <w:r w:rsidRPr="00C43F06">
        <w:rPr>
          <w:rFonts w:ascii="Times New Roman" w:eastAsia="Arial" w:hAnsi="Times New Roman" w:cs="Times New Roman"/>
        </w:rPr>
        <w:t>дотримуватись вимог Правил</w:t>
      </w:r>
      <w:r>
        <w:rPr>
          <w:rFonts w:ascii="Times New Roman" w:eastAsia="Arial" w:hAnsi="Times New Roman" w:cs="Times New Roman"/>
        </w:rPr>
        <w:t xml:space="preserve"> та Договору</w:t>
      </w:r>
      <w:r w:rsidRPr="00C43F06">
        <w:rPr>
          <w:rFonts w:ascii="Times New Roman" w:eastAsia="Arial" w:hAnsi="Times New Roman" w:cs="Times New Roman"/>
        </w:rPr>
        <w:t>;</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2) </w:t>
      </w:r>
      <w:r w:rsidRPr="00C43F06">
        <w:rPr>
          <w:rFonts w:ascii="Times New Roman" w:eastAsia="Arial" w:hAnsi="Times New Roman" w:cs="Times New Roman"/>
        </w:rPr>
        <w:t xml:space="preserve">забезпечувати дотримання дисципліни відбору (споживання) природного газу в обсягах та на умовах, визначених </w:t>
      </w:r>
      <w:r>
        <w:rPr>
          <w:rFonts w:ascii="Times New Roman" w:eastAsia="Arial" w:hAnsi="Times New Roman" w:cs="Times New Roman"/>
        </w:rPr>
        <w:t>Договором</w:t>
      </w:r>
      <w:r w:rsidRPr="00C43F06">
        <w:rPr>
          <w:rFonts w:ascii="Times New Roman" w:eastAsia="Arial" w:hAnsi="Times New Roman" w:cs="Times New Roman"/>
        </w:rPr>
        <w:t>;</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3) </w:t>
      </w:r>
      <w:r w:rsidRPr="00C43F06">
        <w:rPr>
          <w:rFonts w:ascii="Times New Roman" w:eastAsia="Arial" w:hAnsi="Times New Roman" w:cs="Times New Roman"/>
        </w:rPr>
        <w:t xml:space="preserve">своєчасно та в повному обсязі сплачувати за поставлений природний газ на умовах, визначених </w:t>
      </w:r>
      <w:r>
        <w:rPr>
          <w:rFonts w:ascii="Times New Roman" w:eastAsia="Arial" w:hAnsi="Times New Roman" w:cs="Times New Roman"/>
        </w:rPr>
        <w:t>Договором</w:t>
      </w:r>
      <w:r w:rsidRPr="00C43F06">
        <w:rPr>
          <w:rFonts w:ascii="Times New Roman" w:eastAsia="Arial" w:hAnsi="Times New Roman" w:cs="Times New Roman"/>
        </w:rPr>
        <w:t>;</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4) </w:t>
      </w:r>
      <w:r w:rsidRPr="00C43F06">
        <w:rPr>
          <w:rFonts w:ascii="Times New Roman" w:eastAsia="Arial" w:hAnsi="Times New Roman" w:cs="Times New Roman"/>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5) </w:t>
      </w:r>
      <w:r w:rsidRPr="00C43F06">
        <w:rPr>
          <w:rFonts w:ascii="Times New Roman" w:eastAsia="Arial" w:hAnsi="Times New Roman" w:cs="Times New Roman"/>
        </w:rPr>
        <w:t>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6) </w:t>
      </w:r>
      <w:r w:rsidRPr="00C43F06">
        <w:rPr>
          <w:rFonts w:ascii="Times New Roman" w:eastAsia="Arial" w:hAnsi="Times New Roman" w:cs="Times New Roman"/>
        </w:rPr>
        <w:t>самостійно обмежувати (припиняти) споживання природного газу у випадках:</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 </w:t>
      </w:r>
      <w:r w:rsidRPr="00C43F06">
        <w:rPr>
          <w:rFonts w:ascii="Times New Roman" w:eastAsia="Arial" w:hAnsi="Times New Roman" w:cs="Times New Roman"/>
        </w:rPr>
        <w:t xml:space="preserve">порушення строків оплати за </w:t>
      </w:r>
      <w:r>
        <w:rPr>
          <w:rFonts w:ascii="Times New Roman" w:eastAsia="Arial" w:hAnsi="Times New Roman" w:cs="Times New Roman"/>
        </w:rPr>
        <w:t>Д</w:t>
      </w:r>
      <w:r w:rsidRPr="00C43F06">
        <w:rPr>
          <w:rFonts w:ascii="Times New Roman" w:eastAsia="Arial" w:hAnsi="Times New Roman" w:cs="Times New Roman"/>
        </w:rPr>
        <w:t>оговором;</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 </w:t>
      </w:r>
      <w:r w:rsidRPr="00C43F06">
        <w:rPr>
          <w:rFonts w:ascii="Times New Roman" w:eastAsia="Arial" w:hAnsi="Times New Roman" w:cs="Times New Roman"/>
        </w:rPr>
        <w:t>відсутності споживача у розрахунковому періоді в Реєстрі будь-якого постачальника на інформаційній платформі Оператора ГТС;</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 </w:t>
      </w:r>
      <w:r w:rsidRPr="00C43F06">
        <w:rPr>
          <w:rFonts w:ascii="Times New Roman" w:eastAsia="Arial" w:hAnsi="Times New Roman" w:cs="Times New Roman"/>
        </w:rPr>
        <w:t>перевищення підтвердженого обсягу природного газу без узгодження з постачальником;</w:t>
      </w:r>
    </w:p>
    <w:p w:rsidR="000542F7" w:rsidRPr="00C43F06"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 </w:t>
      </w:r>
      <w:r w:rsidRPr="00C43F06">
        <w:rPr>
          <w:rFonts w:ascii="Times New Roman" w:eastAsia="Arial" w:hAnsi="Times New Roman" w:cs="Times New Roman"/>
        </w:rPr>
        <w:t>відсутності укладеного договору постачання природного газу;</w:t>
      </w:r>
    </w:p>
    <w:p w:rsidR="000542F7"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 xml:space="preserve">- </w:t>
      </w:r>
      <w:r w:rsidRPr="00C43F06">
        <w:rPr>
          <w:rFonts w:ascii="Times New Roman" w:eastAsia="Arial" w:hAnsi="Times New Roman" w:cs="Times New Roman"/>
        </w:rPr>
        <w:t xml:space="preserve">інших випадках, передбачених Правилами </w:t>
      </w:r>
      <w:r>
        <w:rPr>
          <w:rFonts w:ascii="Times New Roman" w:eastAsia="Arial" w:hAnsi="Times New Roman" w:cs="Times New Roman"/>
        </w:rPr>
        <w:t xml:space="preserve">постачання природного газу </w:t>
      </w:r>
      <w:r w:rsidRPr="00C43F06">
        <w:rPr>
          <w:rFonts w:ascii="Times New Roman" w:eastAsia="Arial" w:hAnsi="Times New Roman" w:cs="Times New Roman"/>
        </w:rPr>
        <w:t>та чинним законодавством.</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7</w:t>
      </w:r>
      <w:r w:rsidRPr="0097484C">
        <w:rPr>
          <w:rFonts w:ascii="Times New Roman" w:eastAsia="Arial" w:hAnsi="Times New Roman" w:cs="Times New Roman"/>
        </w:rPr>
        <w:t>) проводити на вимогу Постачальника звірку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8</w:t>
      </w:r>
      <w:r w:rsidRPr="0097484C">
        <w:rPr>
          <w:rFonts w:ascii="Times New Roman" w:eastAsia="Arial" w:hAnsi="Times New Roman" w:cs="Times New Roman"/>
        </w:rPr>
        <w:t>) вимагати поновлення постачання природного газу в установленому порядку після усунення порушень і компенсації оплати робіт щодо відключення, обмеження та підключення, якщо припинення газопостачання відбулося без розірвання Договору;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9</w:t>
      </w:r>
      <w:r w:rsidRPr="0097484C">
        <w:rPr>
          <w:rFonts w:ascii="Times New Roman" w:eastAsia="Arial" w:hAnsi="Times New Roman" w:cs="Times New Roman"/>
        </w:rPr>
        <w:t xml:space="preserve">)відшкодовувати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 </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Pr>
          <w:rFonts w:ascii="Times New Roman" w:eastAsia="Arial" w:hAnsi="Times New Roman" w:cs="Times New Roman"/>
        </w:rPr>
        <w:t>9</w:t>
      </w:r>
      <w:r w:rsidRPr="0097484C">
        <w:rPr>
          <w:rFonts w:ascii="Times New Roman" w:eastAsia="Arial" w:hAnsi="Times New Roman" w:cs="Times New Roman"/>
        </w:rPr>
        <w:t>) інші обов’язки, покладені на Споживача відповідно до законодавства та Договору.</w:t>
      </w:r>
    </w:p>
    <w:p w:rsidR="000542F7" w:rsidRPr="0097484C" w:rsidRDefault="000542F7" w:rsidP="000542F7">
      <w:pPr>
        <w:tabs>
          <w:tab w:val="left" w:pos="709"/>
        </w:tabs>
        <w:overflowPunct w:val="0"/>
        <w:spacing w:after="0" w:line="200" w:lineRule="atLeast"/>
        <w:ind w:firstLine="851"/>
        <w:jc w:val="both"/>
        <w:rPr>
          <w:rFonts w:ascii="Times New Roman" w:eastAsia="Arial" w:hAnsi="Times New Roman" w:cs="Times New Roman"/>
          <w:b/>
          <w:bCs/>
          <w:i/>
          <w:iCs/>
          <w:color w:val="00000A"/>
        </w:rPr>
      </w:pPr>
      <w:r w:rsidRPr="0097484C">
        <w:rPr>
          <w:rFonts w:ascii="Times New Roman" w:eastAsia="Arial" w:hAnsi="Times New Roman" w:cs="Times New Roman"/>
          <w:color w:val="00000A"/>
        </w:rPr>
        <w:t> </w:t>
      </w:r>
      <w:r w:rsidRPr="0097484C">
        <w:rPr>
          <w:rFonts w:ascii="Times New Roman" w:eastAsia="Arial" w:hAnsi="Times New Roman" w:cs="Times New Roman"/>
          <w:b/>
          <w:bCs/>
          <w:i/>
          <w:iCs/>
          <w:color w:val="00000A"/>
        </w:rPr>
        <w:t>5.2. Права та обов'язки Постачальника</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b/>
          <w:bCs/>
          <w:i/>
          <w:iCs/>
        </w:rPr>
      </w:pPr>
      <w:r w:rsidRPr="0097484C">
        <w:rPr>
          <w:rFonts w:ascii="Times New Roman" w:eastAsia="Arial" w:hAnsi="Times New Roman" w:cs="Times New Roman"/>
          <w:b/>
          <w:bCs/>
          <w:i/>
          <w:iCs/>
        </w:rPr>
        <w:lastRenderedPageBreak/>
        <w:t>5.2.1. Постачальник має право:</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 отримувати від Споживача плату за поставлений природний газ відповідно до умов  Договору;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2) контролювати правильність оформлення Споживачем платіжних документів;</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3) ініціювати припинення постачання природного газу Споживачу у порядку та на умовах, визначених цим Договором та чинним законодавством України;</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5) проводити разом зі Споживачем звірку фактично використаних обсягів природного газу; </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6) на повну і достовірну інформацію від Споживача, щодо режимів споживання природного газу;</w:t>
      </w:r>
    </w:p>
    <w:p w:rsidR="000542F7" w:rsidRDefault="000542F7" w:rsidP="000542F7">
      <w:pPr>
        <w:widowControl w:val="0"/>
        <w:tabs>
          <w:tab w:val="left" w:pos="709"/>
        </w:tabs>
        <w:spacing w:after="0" w:line="240" w:lineRule="auto"/>
        <w:ind w:firstLine="851"/>
        <w:jc w:val="both"/>
        <w:rPr>
          <w:rFonts w:ascii="Times New Roman" w:eastAsia="Arial" w:hAnsi="Times New Roman" w:cs="Times New Roman"/>
        </w:rPr>
      </w:pPr>
      <w:r w:rsidRPr="0097484C">
        <w:rPr>
          <w:rFonts w:ascii="Times New Roman" w:eastAsia="Arial" w:hAnsi="Times New Roman" w:cs="Times New Roman"/>
        </w:rPr>
        <w:t xml:space="preserve">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w:t>
      </w:r>
    </w:p>
    <w:p w:rsidR="000542F7" w:rsidRPr="0097484C" w:rsidRDefault="000542F7" w:rsidP="000542F7">
      <w:pPr>
        <w:widowControl w:val="0"/>
        <w:tabs>
          <w:tab w:val="left" w:pos="709"/>
        </w:tabs>
        <w:spacing w:after="0" w:line="240" w:lineRule="auto"/>
        <w:ind w:firstLine="851"/>
        <w:jc w:val="both"/>
        <w:rPr>
          <w:rFonts w:ascii="Times New Roman" w:eastAsia="Arial" w:hAnsi="Times New Roman" w:cs="Times New Roman"/>
        </w:rPr>
      </w:pPr>
      <w:r w:rsidRPr="0097484C">
        <w:rPr>
          <w:rFonts w:ascii="Times New Roman" w:eastAsia="Arial" w:hAnsi="Times New Roman" w:cs="Times New Roman"/>
        </w:rPr>
        <w:t xml:space="preserve">8) </w:t>
      </w:r>
      <w:r>
        <w:rPr>
          <w:rFonts w:ascii="Times New Roman" w:hAnsi="Times New Roman" w:cs="Times New Roman"/>
        </w:rPr>
        <w:t>у</w:t>
      </w:r>
      <w:r w:rsidRPr="0097484C">
        <w:rPr>
          <w:rFonts w:ascii="Times New Roman" w:hAnsi="Times New Roman" w:cs="Times New Roman"/>
        </w:rPr>
        <w:t xml:space="preserve"> випадку невиконання або неналежного виконання Споживачем умов Договору щодо проведення розрахунків, додержання обсягів та графіку постачання природного газу для Постачальника не є обов’язковим. Постачальник має право здійснити постачання виключно того обсягу природного газу, вартість якого було сплачено відповідно до умов Договору.</w:t>
      </w:r>
    </w:p>
    <w:p w:rsidR="000542F7" w:rsidRPr="0097484C" w:rsidRDefault="000542F7" w:rsidP="000542F7">
      <w:pPr>
        <w:widowControl w:val="0"/>
        <w:tabs>
          <w:tab w:val="left" w:pos="709"/>
        </w:tabs>
        <w:spacing w:after="0" w:line="240" w:lineRule="auto"/>
        <w:ind w:firstLine="851"/>
        <w:jc w:val="both"/>
        <w:rPr>
          <w:rFonts w:ascii="Times New Roman" w:eastAsia="Arial" w:hAnsi="Times New Roman" w:cs="Times New Roman"/>
        </w:rPr>
      </w:pPr>
      <w:r w:rsidRPr="0097484C">
        <w:rPr>
          <w:rFonts w:ascii="Times New Roman" w:eastAsia="Arial" w:hAnsi="Times New Roman" w:cs="Times New Roman"/>
        </w:rPr>
        <w:t>9) інші права, передбачені чинними нормативно-правовими актами і цим Договором.</w:t>
      </w:r>
    </w:p>
    <w:p w:rsidR="000542F7" w:rsidRPr="0097484C" w:rsidRDefault="000542F7" w:rsidP="000542F7">
      <w:pPr>
        <w:widowControl w:val="0"/>
        <w:tabs>
          <w:tab w:val="left" w:pos="709"/>
        </w:tabs>
        <w:spacing w:after="0" w:line="240" w:lineRule="auto"/>
        <w:ind w:firstLine="851"/>
        <w:jc w:val="both"/>
        <w:rPr>
          <w:rFonts w:ascii="Times New Roman" w:eastAsia="Arial" w:hAnsi="Times New Roman" w:cs="Times New Roman"/>
          <w:b/>
          <w:bCs/>
          <w:i/>
          <w:iCs/>
        </w:rPr>
      </w:pPr>
      <w:r w:rsidRPr="0097484C">
        <w:rPr>
          <w:rFonts w:ascii="Times New Roman" w:eastAsia="Arial" w:hAnsi="Times New Roman" w:cs="Times New Roman"/>
          <w:b/>
          <w:bCs/>
          <w:i/>
          <w:iCs/>
        </w:rPr>
        <w:t>5.2.2. Постачальник зобов’язаний:</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 дотримуватись вимог Правил;</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2) постачати природний газ на умовах та в обсягах, визначених Договором, за умови дотримання Споживачем дисципліни відбору природного газу та розрахунків за нього; </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3) 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w:t>
      </w:r>
      <w:r w:rsidRPr="002A2783">
        <w:rPr>
          <w:rFonts w:ascii="Times New Roman" w:eastAsia="Arial" w:hAnsi="Times New Roman" w:cs="Times New Roman"/>
        </w:rPr>
        <w:t xml:space="preserve"> Постачальник звільняється від цього зобов’язання у випадку наявності заборгованості за спожитий газ.</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4) дотримуватися мінімальних стандартів та вимог щодо якості обслуговування споживачів природного газу;</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5) забезпечувати конфіденційність даних, які отримуються від Споживача;</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6) своєчасно повідомляти Споживача (але не пізніше 5-го робочого дня з дати настання події),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w:t>
      </w:r>
      <w:proofErr w:type="spellStart"/>
      <w:r w:rsidRPr="0097484C">
        <w:rPr>
          <w:rFonts w:ascii="Times New Roman" w:eastAsia="Arial" w:hAnsi="Times New Roman" w:cs="Times New Roman"/>
        </w:rPr>
        <w:t>зупинено</w:t>
      </w:r>
      <w:proofErr w:type="spellEnd"/>
      <w:r w:rsidRPr="0097484C">
        <w:rPr>
          <w:rFonts w:ascii="Times New Roman" w:eastAsia="Arial" w:hAnsi="Times New Roman" w:cs="Times New Roman"/>
        </w:rPr>
        <w:t xml:space="preserve"> та про відсутність ресурсу природного газу.</w:t>
      </w:r>
    </w:p>
    <w:p w:rsidR="000542F7" w:rsidRPr="0097484C" w:rsidRDefault="000542F7" w:rsidP="000542F7">
      <w:pPr>
        <w:spacing w:after="0" w:line="240" w:lineRule="auto"/>
        <w:ind w:firstLine="851"/>
        <w:jc w:val="both"/>
        <w:rPr>
          <w:rFonts w:ascii="Times New Roman" w:hAnsi="Times New Roman" w:cs="Times New Roman"/>
          <w:color w:val="000000"/>
          <w:shd w:val="clear" w:color="auto" w:fill="FFFFFF"/>
        </w:rPr>
      </w:pPr>
      <w:r w:rsidRPr="0097484C">
        <w:rPr>
          <w:rFonts w:ascii="Times New Roman" w:eastAsia="Times New Roman" w:hAnsi="Times New Roman" w:cs="Times New Roman"/>
        </w:rPr>
        <w:t xml:space="preserve">7) </w:t>
      </w:r>
      <w:r w:rsidRPr="0097484C">
        <w:rPr>
          <w:rFonts w:ascii="Times New Roman" w:hAnsi="Times New Roman" w:cs="Times New Roman"/>
          <w:color w:val="000000"/>
          <w:shd w:val="clear" w:color="auto" w:fill="FFFFFF"/>
        </w:rPr>
        <w:t xml:space="preserve">забезпечити споживача прозорими, простими та доступними способами досудового вирішення спорів з таким постачальником; </w:t>
      </w:r>
    </w:p>
    <w:p w:rsidR="000542F7" w:rsidRPr="0097484C" w:rsidRDefault="000542F7" w:rsidP="000542F7">
      <w:pPr>
        <w:spacing w:after="0" w:line="240" w:lineRule="auto"/>
        <w:ind w:firstLine="851"/>
        <w:jc w:val="both"/>
        <w:rPr>
          <w:rFonts w:ascii="Times New Roman" w:eastAsia="Times New Roman" w:hAnsi="Times New Roman" w:cs="Times New Roman"/>
          <w:lang w:eastAsia="uk-UA"/>
        </w:rPr>
      </w:pPr>
      <w:r w:rsidRPr="0097484C">
        <w:rPr>
          <w:rFonts w:ascii="Times New Roman" w:hAnsi="Times New Roman" w:cs="Times New Roman"/>
          <w:color w:val="000000"/>
          <w:shd w:val="clear" w:color="auto" w:fill="FFFFFF"/>
        </w:rPr>
        <w:t>8</w:t>
      </w:r>
      <w:r w:rsidRPr="0097484C">
        <w:rPr>
          <w:rFonts w:ascii="Times New Roman" w:eastAsia="Times New Roman" w:hAnsi="Times New Roman" w:cs="Times New Roman"/>
          <w:lang w:eastAsia="uk-UA"/>
        </w:rPr>
        <w:t xml:space="preserve">) </w:t>
      </w:r>
      <w:r w:rsidRPr="0097484C">
        <w:rPr>
          <w:rFonts w:ascii="Times New Roman" w:hAnsi="Times New Roman" w:cs="Times New Roman"/>
          <w:color w:val="000000"/>
          <w:shd w:val="clear" w:color="auto" w:fill="FFFFFF"/>
        </w:rPr>
        <w:t>забезпечити споживачу вибір способу оплати, який є не забороненим та діє на території України відповідно до законодавства,  з метою уникнення дискримінації.</w:t>
      </w:r>
    </w:p>
    <w:p w:rsidR="000542F7" w:rsidRPr="0097484C" w:rsidRDefault="000542F7" w:rsidP="000542F7">
      <w:pPr>
        <w:spacing w:after="0" w:line="240" w:lineRule="auto"/>
        <w:ind w:firstLine="851"/>
        <w:jc w:val="both"/>
        <w:rPr>
          <w:rFonts w:ascii="Times New Roman" w:eastAsia="Times New Roman" w:hAnsi="Times New Roman" w:cs="Times New Roman"/>
          <w:lang w:eastAsia="uk-UA"/>
        </w:rPr>
      </w:pPr>
      <w:r w:rsidRPr="0097484C">
        <w:rPr>
          <w:rFonts w:ascii="Times New Roman" w:eastAsia="Times New Roman" w:hAnsi="Times New Roman" w:cs="Times New Roman"/>
          <w:lang w:eastAsia="uk-UA"/>
        </w:rPr>
        <w:t>9)</w:t>
      </w:r>
      <w:r w:rsidRPr="0097484C">
        <w:t xml:space="preserve"> </w:t>
      </w:r>
      <w:r w:rsidRPr="0097484C">
        <w:rPr>
          <w:rFonts w:ascii="Times New Roman" w:eastAsia="Times New Roman" w:hAnsi="Times New Roman" w:cs="Times New Roman"/>
          <w:lang w:eastAsia="uk-UA"/>
        </w:rPr>
        <w:t>своєчасно надавати споживачу достовірну інформацію, у тому числі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 щоб дати можливість споживачеві регулювати власне споживання природного газу.</w:t>
      </w:r>
    </w:p>
    <w:p w:rsidR="000542F7" w:rsidRPr="0097484C" w:rsidRDefault="000542F7" w:rsidP="000542F7">
      <w:pPr>
        <w:spacing w:after="0" w:line="240" w:lineRule="auto"/>
        <w:ind w:firstLine="851"/>
        <w:jc w:val="both"/>
        <w:rPr>
          <w:rFonts w:ascii="Times New Roman" w:eastAsia="Times New Roman" w:hAnsi="Times New Roman" w:cs="Times New Roman"/>
          <w:lang w:eastAsia="uk-UA"/>
        </w:rPr>
      </w:pPr>
      <w:r w:rsidRPr="0097484C">
        <w:rPr>
          <w:rFonts w:ascii="Times New Roman" w:eastAsia="Times New Roman" w:hAnsi="Times New Roman" w:cs="Times New Roman"/>
          <w:lang w:eastAsia="uk-UA"/>
        </w:rPr>
        <w:t>10) 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 Кодексу газотранспортної системи) повідомляти Споживача про вчинення таких дій.</w:t>
      </w:r>
    </w:p>
    <w:p w:rsidR="000542F7" w:rsidRPr="0097484C" w:rsidRDefault="000542F7" w:rsidP="000542F7">
      <w:pPr>
        <w:spacing w:after="0" w:line="240" w:lineRule="auto"/>
        <w:ind w:firstLine="851"/>
        <w:jc w:val="both"/>
        <w:rPr>
          <w:rFonts w:ascii="Times New Roman" w:eastAsia="Times New Roman" w:hAnsi="Times New Roman" w:cs="Times New Roman"/>
          <w:lang w:eastAsia="uk-UA"/>
        </w:rPr>
      </w:pPr>
      <w:r w:rsidRPr="0097484C">
        <w:rPr>
          <w:rFonts w:ascii="Times New Roman" w:eastAsia="Times New Roman" w:hAnsi="Times New Roman" w:cs="Times New Roman"/>
          <w:lang w:eastAsia="uk-UA"/>
        </w:rPr>
        <w:t>11) 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rsidR="000542F7" w:rsidRPr="002A2783" w:rsidRDefault="000542F7" w:rsidP="000542F7">
      <w:pPr>
        <w:spacing w:after="0" w:line="240" w:lineRule="auto"/>
        <w:ind w:firstLine="851"/>
        <w:jc w:val="both"/>
        <w:rPr>
          <w:rFonts w:ascii="Times New Roman" w:eastAsia="Times New Roman" w:hAnsi="Times New Roman" w:cs="Times New Roman"/>
          <w:lang w:eastAsia="uk-UA"/>
        </w:rPr>
      </w:pPr>
      <w:r w:rsidRPr="0097484C">
        <w:rPr>
          <w:rFonts w:ascii="Times New Roman" w:eastAsia="Times New Roman" w:hAnsi="Times New Roman" w:cs="Times New Roman"/>
          <w:lang w:eastAsia="uk-UA"/>
        </w:rPr>
        <w:t>12)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rsidR="000542F7" w:rsidRPr="0097484C" w:rsidRDefault="000542F7" w:rsidP="000542F7">
      <w:pPr>
        <w:spacing w:after="0" w:line="240" w:lineRule="auto"/>
        <w:ind w:firstLine="851"/>
        <w:jc w:val="both"/>
        <w:rPr>
          <w:rFonts w:ascii="Times New Roman" w:eastAsia="Times New Roman" w:hAnsi="Times New Roman" w:cs="Times New Roman"/>
          <w:lang w:eastAsia="uk-UA"/>
        </w:rPr>
      </w:pPr>
      <w:r w:rsidRPr="0097484C">
        <w:rPr>
          <w:rFonts w:ascii="Times New Roman" w:eastAsia="Times New Roman" w:hAnsi="Times New Roman" w:cs="Times New Roman"/>
          <w:lang w:eastAsia="uk-UA"/>
        </w:rPr>
        <w:t>13) реєструвати податкову накладну та/або здійснити розрахунок коригування до податкової накладної в  єдиному реєстрі податкових накладних (ЄРПН) по першій події в порядку, передбаченому діючим законодавством та надіслати її в електронному вигляді Споживачу.</w:t>
      </w:r>
    </w:p>
    <w:p w:rsidR="000542F7" w:rsidRPr="0097484C" w:rsidRDefault="000542F7" w:rsidP="000542F7">
      <w:pPr>
        <w:spacing w:after="0" w:line="240" w:lineRule="auto"/>
        <w:ind w:firstLine="851"/>
        <w:jc w:val="both"/>
        <w:rPr>
          <w:rFonts w:ascii="Times New Roman" w:eastAsia="Times New Roman" w:hAnsi="Times New Roman" w:cs="Times New Roman"/>
          <w:lang w:eastAsia="uk-UA"/>
        </w:rPr>
      </w:pPr>
      <w:r w:rsidRPr="0097484C">
        <w:rPr>
          <w:rFonts w:ascii="Times New Roman" w:eastAsia="Times New Roman" w:hAnsi="Times New Roman" w:cs="Times New Roman"/>
          <w:lang w:eastAsia="uk-UA"/>
        </w:rPr>
        <w:t xml:space="preserve">14) виконувати інші обов'язки, передбачені Правилами </w:t>
      </w:r>
      <w:r>
        <w:rPr>
          <w:rFonts w:ascii="Times New Roman" w:eastAsia="Times New Roman" w:hAnsi="Times New Roman" w:cs="Times New Roman"/>
          <w:lang w:eastAsia="uk-UA"/>
        </w:rPr>
        <w:t xml:space="preserve">постачання природного газу </w:t>
      </w:r>
      <w:r w:rsidRPr="0097484C">
        <w:rPr>
          <w:rFonts w:ascii="Times New Roman" w:eastAsia="Times New Roman" w:hAnsi="Times New Roman" w:cs="Times New Roman"/>
          <w:lang w:eastAsia="uk-UA"/>
        </w:rPr>
        <w:t>та чинним законодавством.</w:t>
      </w:r>
    </w:p>
    <w:p w:rsidR="000542F7" w:rsidRPr="0097484C" w:rsidRDefault="000542F7" w:rsidP="000542F7">
      <w:pPr>
        <w:spacing w:after="0" w:line="240" w:lineRule="auto"/>
        <w:ind w:firstLine="851"/>
        <w:jc w:val="both"/>
        <w:rPr>
          <w:rFonts w:ascii="Times New Roman" w:eastAsia="Times New Roman" w:hAnsi="Times New Roman" w:cs="Times New Roman"/>
          <w:lang w:eastAsia="uk-UA"/>
        </w:rPr>
      </w:pPr>
    </w:p>
    <w:p w:rsidR="000542F7" w:rsidRPr="0097484C" w:rsidRDefault="000542F7" w:rsidP="000542F7">
      <w:pPr>
        <w:spacing w:after="0" w:line="200" w:lineRule="atLeast"/>
        <w:jc w:val="center"/>
        <w:rPr>
          <w:rFonts w:ascii="Times New Roman" w:eastAsia="Arial" w:hAnsi="Times New Roman" w:cs="Times New Roman"/>
          <w:b/>
          <w:bCs/>
          <w:color w:val="00000A"/>
        </w:rPr>
      </w:pPr>
      <w:r w:rsidRPr="0097484C">
        <w:rPr>
          <w:rFonts w:ascii="Times New Roman" w:eastAsia="Arial" w:hAnsi="Times New Roman" w:cs="Times New Roman"/>
          <w:b/>
          <w:bCs/>
          <w:color w:val="00000A"/>
        </w:rPr>
        <w:t>6. ПОРЯДОК ПРИПИНЕННЯ ТА ВІДНОВЛЕННЯ ПОСТАЧАННЯ ГАЗУ</w:t>
      </w:r>
    </w:p>
    <w:p w:rsidR="000542F7" w:rsidRPr="0097484C" w:rsidRDefault="000542F7" w:rsidP="000542F7">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lastRenderedPageBreak/>
        <w:t>6.1. Постачальник має право ініціювати/вживати заходів з припинення або обмеження в установленому порядку постачання природного газу Споживачу в випадку:</w:t>
      </w:r>
    </w:p>
    <w:p w:rsidR="000542F7" w:rsidRPr="0097484C" w:rsidRDefault="000542F7" w:rsidP="000542F7">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 проведення Споживачем неповних або несвоєчасних розрахунків за Договором;</w:t>
      </w:r>
    </w:p>
    <w:p w:rsidR="000542F7" w:rsidRPr="0097484C" w:rsidRDefault="000542F7" w:rsidP="000542F7">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 перевищення підтвердженого обсягу природного газу;</w:t>
      </w:r>
    </w:p>
    <w:p w:rsidR="000542F7" w:rsidRPr="0097484C" w:rsidRDefault="000542F7" w:rsidP="000542F7">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 розірвання договору постачання природного газу;</w:t>
      </w:r>
    </w:p>
    <w:p w:rsidR="000542F7" w:rsidRPr="0097484C" w:rsidRDefault="000542F7" w:rsidP="000542F7">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 xml:space="preserve">- відмови від підписання відповідного Акту приймання-передачі природного </w:t>
      </w:r>
      <w:r>
        <w:rPr>
          <w:rFonts w:ascii="Times New Roman" w:eastAsia="Arial" w:hAnsi="Times New Roman" w:cs="Times New Roman"/>
          <w:color w:val="00000A"/>
        </w:rPr>
        <w:t xml:space="preserve">газу </w:t>
      </w:r>
      <w:r w:rsidRPr="0097484C">
        <w:rPr>
          <w:rFonts w:ascii="Times New Roman" w:eastAsia="Arial" w:hAnsi="Times New Roman" w:cs="Times New Roman"/>
          <w:color w:val="00000A"/>
        </w:rPr>
        <w:t>без</w:t>
      </w:r>
      <w:r w:rsidRPr="0097484C">
        <w:rPr>
          <w:rFonts w:ascii="Times New Roman" w:eastAsia="Arial" w:hAnsi="Times New Roman" w:cs="Times New Roman"/>
          <w:color w:val="00000A"/>
          <w:lang w:val="ru-RU"/>
        </w:rPr>
        <w:t xml:space="preserve"> </w:t>
      </w:r>
      <w:r w:rsidRPr="0097484C">
        <w:rPr>
          <w:rFonts w:ascii="Times New Roman" w:eastAsia="Arial" w:hAnsi="Times New Roman" w:cs="Times New Roman"/>
          <w:color w:val="00000A"/>
        </w:rPr>
        <w:t>відповідного письмового обґрунтування такої відмови;</w:t>
      </w:r>
    </w:p>
    <w:p w:rsidR="000542F7" w:rsidRPr="0097484C" w:rsidRDefault="000542F7" w:rsidP="000542F7">
      <w:pPr>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6.2. 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6.3. Припинення постачання не звільняє Споживача від обов’язку сплатити Постачальнику заборгованість за даним Договором.</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За необхідності здійснення заходів з обмеження або припинення газопостачання Споживачу Постачальник надсилає Споживачу не менше ніж за 3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(а Оператору ГРМ/ГТС - копії), газопостачання не припиняється (не обмежується).</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6.4. Відновлення постачання Споживачу здійснюється у разі усунення підстав, встановлених п.6.1 та п.6.2. Договору. Споживач зобов’язаний негайно сплатити відповідно до письмової вимоги Постачальника розмір понесених останнім витрат (підтверджених документально), пов’язаних з проведення заходів обмеження або припинення газопостачання Споживачу.</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6.5. Заходи з обмеження, припинення та відновлення газопостачання Споживачу здійснюється у відповідності до Правил</w:t>
      </w:r>
      <w:r w:rsidRPr="0097484C">
        <w:rPr>
          <w:rFonts w:ascii="Times New Roman" w:eastAsia="Arial" w:hAnsi="Times New Roman" w:cs="Times New Roman"/>
          <w:lang w:val="ru-RU"/>
        </w:rPr>
        <w:t xml:space="preserve"> </w:t>
      </w:r>
      <w:proofErr w:type="spellStart"/>
      <w:r w:rsidRPr="0097484C">
        <w:rPr>
          <w:rFonts w:ascii="Times New Roman" w:eastAsia="Arial" w:hAnsi="Times New Roman" w:cs="Times New Roman"/>
          <w:lang w:val="ru-RU"/>
        </w:rPr>
        <w:t>постачання</w:t>
      </w:r>
      <w:proofErr w:type="spellEnd"/>
      <w:r w:rsidRPr="0097484C">
        <w:rPr>
          <w:rFonts w:ascii="Times New Roman" w:eastAsia="Arial" w:hAnsi="Times New Roman" w:cs="Times New Roman"/>
          <w:lang w:val="ru-RU"/>
        </w:rPr>
        <w:t xml:space="preserve"> природного газу</w:t>
      </w:r>
      <w:r w:rsidRPr="0097484C">
        <w:rPr>
          <w:rFonts w:ascii="Times New Roman" w:eastAsia="Arial" w:hAnsi="Times New Roman" w:cs="Times New Roman"/>
        </w:rPr>
        <w:t>.</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p>
    <w:p w:rsidR="000542F7" w:rsidRPr="0097484C" w:rsidRDefault="000542F7" w:rsidP="000542F7">
      <w:pPr>
        <w:widowControl w:val="0"/>
        <w:spacing w:after="0" w:line="200" w:lineRule="atLeast"/>
        <w:jc w:val="center"/>
        <w:rPr>
          <w:rFonts w:ascii="Times New Roman" w:eastAsia="Arial" w:hAnsi="Times New Roman" w:cs="Times New Roman"/>
          <w:b/>
          <w:bCs/>
        </w:rPr>
      </w:pPr>
      <w:r w:rsidRPr="0097484C">
        <w:rPr>
          <w:rFonts w:ascii="Times New Roman" w:eastAsia="Arial" w:hAnsi="Times New Roman" w:cs="Times New Roman"/>
          <w:b/>
          <w:bCs/>
        </w:rPr>
        <w:t>7. ВІДПОВІДАЛЬНІСТЬ СТОРІН</w:t>
      </w:r>
    </w:p>
    <w:p w:rsidR="000542F7" w:rsidRPr="0097484C" w:rsidRDefault="000542F7" w:rsidP="000542F7">
      <w:pPr>
        <w:widowControl w:val="0"/>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7.1. За порушення умов Договору Сторони несуть відповідальність відповідно до законодавства України та Договору.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7.</w:t>
      </w:r>
      <w:r>
        <w:rPr>
          <w:rFonts w:ascii="Times New Roman" w:eastAsia="Arial" w:hAnsi="Times New Roman" w:cs="Times New Roman"/>
          <w:color w:val="00000A"/>
        </w:rPr>
        <w:t>2</w:t>
      </w:r>
      <w:r w:rsidRPr="0097484C">
        <w:rPr>
          <w:rFonts w:ascii="Times New Roman" w:eastAsia="Arial" w:hAnsi="Times New Roman" w:cs="Times New Roman"/>
          <w:color w:val="00000A"/>
        </w:rPr>
        <w:t xml:space="preserve">. У випадку порушення Споживачем розміру або строку (п.3.1. Договору) оплати поставленого Постачальником природного газу у відповідному місяці Споживач сплачує Постачальнику пеню в розмірі подвійної облікової ставки НБУ, що діяла в період, за який сплачується пеня за кожний день прострочення від суми заборгованості, а за прострочення понад 30 (тридцять) </w:t>
      </w:r>
      <w:proofErr w:type="spellStart"/>
      <w:r w:rsidRPr="0097484C">
        <w:rPr>
          <w:rFonts w:ascii="Times New Roman" w:eastAsia="Arial" w:hAnsi="Times New Roman" w:cs="Times New Roman"/>
          <w:color w:val="00000A"/>
          <w:lang w:val="ru-RU"/>
        </w:rPr>
        <w:t>календарних</w:t>
      </w:r>
      <w:proofErr w:type="spellEnd"/>
      <w:r w:rsidRPr="0097484C">
        <w:rPr>
          <w:rFonts w:ascii="Times New Roman" w:eastAsia="Arial" w:hAnsi="Times New Roman" w:cs="Times New Roman"/>
          <w:color w:val="00000A"/>
          <w:lang w:val="ru-RU"/>
        </w:rPr>
        <w:t xml:space="preserve"> </w:t>
      </w:r>
      <w:r w:rsidRPr="0097484C">
        <w:rPr>
          <w:rFonts w:ascii="Times New Roman" w:eastAsia="Arial" w:hAnsi="Times New Roman" w:cs="Times New Roman"/>
          <w:color w:val="00000A"/>
        </w:rPr>
        <w:t xml:space="preserve">днів додатково сплатити штраф у розмірі 7 (сім) відсотків від суми простроченого платежу. </w:t>
      </w:r>
      <w:bookmarkStart w:id="1" w:name="%2525252525D0%25252525259A%2525252525D1%"/>
      <w:bookmarkEnd w:id="1"/>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7.</w:t>
      </w:r>
      <w:r>
        <w:rPr>
          <w:rFonts w:ascii="Times New Roman" w:eastAsia="Arial" w:hAnsi="Times New Roman" w:cs="Times New Roman"/>
          <w:color w:val="00000A"/>
        </w:rPr>
        <w:t>3</w:t>
      </w:r>
      <w:r w:rsidRPr="0097484C">
        <w:rPr>
          <w:rFonts w:ascii="Times New Roman" w:eastAsia="Arial" w:hAnsi="Times New Roman" w:cs="Times New Roman"/>
          <w:color w:val="00000A"/>
        </w:rPr>
        <w:t>. У разі не поставки або недопоставки Постачальником природного газу відповідно до умов Договору, останній сплачує на користь Споживача пеню в розмірі подвійної облікової ставки НБУ, що діяла в період прострочення, за кожний день прострочення від вартості недопоставленого обсягу природного газу.</w:t>
      </w:r>
    </w:p>
    <w:p w:rsidR="000542F7" w:rsidRPr="00C42D11" w:rsidRDefault="000542F7" w:rsidP="000542F7">
      <w:pPr>
        <w:tabs>
          <w:tab w:val="left" w:pos="709"/>
        </w:tabs>
        <w:spacing w:after="0" w:line="200" w:lineRule="atLeast"/>
        <w:ind w:firstLine="851"/>
        <w:jc w:val="both"/>
        <w:rPr>
          <w:rFonts w:ascii="Times New Roman" w:eastAsia="Arial" w:hAnsi="Times New Roman" w:cs="Times New Roman"/>
        </w:rPr>
      </w:pPr>
      <w:r w:rsidRPr="00C42D11">
        <w:rPr>
          <w:rFonts w:ascii="Times New Roman" w:eastAsia="Arial" w:hAnsi="Times New Roman" w:cs="Times New Roman"/>
          <w:color w:val="00000A"/>
        </w:rPr>
        <w:t xml:space="preserve">7.4. </w:t>
      </w:r>
      <w:r w:rsidRPr="00C42D11">
        <w:rPr>
          <w:rFonts w:ascii="Times New Roman" w:eastAsia="Arial" w:hAnsi="Times New Roman" w:cs="Times New Roman"/>
        </w:rPr>
        <w:t xml:space="preserve">Постачальник звільняється від відповідальності за часткове або повне невиконання обов'язків за Договором внаслідок внесення змін до діючого законодавства або прийняття рішення органів влади, які роблять неможливим виконання умов Договору. </w:t>
      </w:r>
    </w:p>
    <w:p w:rsidR="000542F7" w:rsidRPr="00C42D11"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C42D11">
        <w:rPr>
          <w:rFonts w:ascii="Times New Roman" w:eastAsia="Arial" w:hAnsi="Times New Roman" w:cs="Times New Roman"/>
        </w:rPr>
        <w:t xml:space="preserve">7.5. </w:t>
      </w:r>
      <w:r w:rsidRPr="00C42D11">
        <w:rPr>
          <w:rFonts w:ascii="Times New Roman" w:eastAsia="Arial" w:hAnsi="Times New Roman" w:cs="Times New Roman"/>
          <w:color w:val="00000A"/>
        </w:rPr>
        <w:t>Сплата штрафних санкцій не звільняє Сторони від взятих на себе зобов’язань, відповідно до умов даного Договору.</w:t>
      </w:r>
    </w:p>
    <w:p w:rsidR="000542F7" w:rsidRPr="00C42D11" w:rsidRDefault="000542F7" w:rsidP="000542F7">
      <w:pPr>
        <w:widowControl w:val="0"/>
        <w:tabs>
          <w:tab w:val="left" w:pos="709"/>
        </w:tabs>
        <w:spacing w:after="0" w:line="200" w:lineRule="atLeast"/>
        <w:ind w:firstLine="851"/>
        <w:jc w:val="both"/>
        <w:rPr>
          <w:rFonts w:ascii="Times New Roman" w:hAnsi="Times New Roman" w:cs="Times New Roman"/>
          <w:color w:val="000000"/>
          <w:shd w:val="clear" w:color="auto" w:fill="FFFFFF"/>
        </w:rPr>
      </w:pPr>
      <w:r w:rsidRPr="00C42D11">
        <w:rPr>
          <w:rFonts w:ascii="Times New Roman" w:hAnsi="Times New Roman" w:cs="Times New Roman"/>
          <w:color w:val="000000"/>
          <w:shd w:val="clear" w:color="auto" w:fill="FFFFFF"/>
        </w:rPr>
        <w:t xml:space="preserve">7.6. </w:t>
      </w:r>
      <w:r w:rsidRPr="00C42D11">
        <w:rPr>
          <w:rFonts w:ascii="Times New Roman" w:eastAsia="Arial" w:hAnsi="Times New Roman" w:cs="Times New Roman"/>
        </w:rPr>
        <w:t>Постачальник не відповідає за будь-які перебої у транспортуванні або розподілі природного газу, що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r w:rsidRPr="00C42D11">
        <w:rPr>
          <w:rFonts w:ascii="Times New Roman" w:hAnsi="Times New Roman" w:cs="Times New Roman"/>
          <w:color w:val="000000"/>
          <w:shd w:val="clear" w:color="auto" w:fill="FFFFFF"/>
        </w:rPr>
        <w:t xml:space="preserve"> </w:t>
      </w:r>
    </w:p>
    <w:p w:rsidR="000542F7" w:rsidRPr="00E93BD4" w:rsidRDefault="000542F7" w:rsidP="000542F7">
      <w:pPr>
        <w:pStyle w:val="rvps14"/>
        <w:spacing w:before="0" w:beforeAutospacing="0" w:after="0" w:afterAutospacing="0"/>
        <w:ind w:firstLine="851"/>
        <w:jc w:val="both"/>
        <w:textAlignment w:val="baseline"/>
        <w:rPr>
          <w:color w:val="000000"/>
          <w:sz w:val="22"/>
          <w:szCs w:val="22"/>
        </w:rPr>
      </w:pPr>
      <w:r w:rsidRPr="00E93BD4">
        <w:rPr>
          <w:color w:val="000000"/>
          <w:sz w:val="22"/>
          <w:szCs w:val="22"/>
          <w:shd w:val="clear" w:color="auto" w:fill="FFFFFF"/>
        </w:rPr>
        <w:t>7.7. Сторони погодили, що порядок відшкодування та визначення розміру збитків, завданих внаслідок порушення Договору визначений Правилами та окремого наведення у Договорі не потребує</w:t>
      </w:r>
      <w:r w:rsidRPr="00E93BD4">
        <w:rPr>
          <w:bCs/>
          <w:color w:val="000000"/>
          <w:sz w:val="22"/>
          <w:szCs w:val="22"/>
          <w:bdr w:val="none" w:sz="0" w:space="0" w:color="auto" w:frame="1"/>
        </w:rPr>
        <w:t>. При цьому Сторони погодили у випадках, визначених пунктом 1 розділу VI</w:t>
      </w:r>
      <w:r>
        <w:rPr>
          <w:bCs/>
          <w:color w:val="000000"/>
          <w:sz w:val="22"/>
          <w:szCs w:val="22"/>
          <w:bdr w:val="none" w:sz="0" w:space="0" w:color="auto" w:frame="1"/>
        </w:rPr>
        <w:t>І</w:t>
      </w:r>
      <w:r w:rsidRPr="00E93BD4">
        <w:rPr>
          <w:bCs/>
          <w:color w:val="000000"/>
          <w:sz w:val="22"/>
          <w:szCs w:val="22"/>
          <w:bdr w:val="none" w:sz="0" w:space="0" w:color="auto" w:frame="1"/>
        </w:rPr>
        <w:t xml:space="preserve"> Правил застосовується облікова ставка НБУ, у випадках, визначених пунктом 2 розділу VI</w:t>
      </w:r>
      <w:r>
        <w:rPr>
          <w:bCs/>
          <w:color w:val="000000"/>
          <w:sz w:val="22"/>
          <w:szCs w:val="22"/>
          <w:bdr w:val="none" w:sz="0" w:space="0" w:color="auto" w:frame="1"/>
        </w:rPr>
        <w:t>І</w:t>
      </w:r>
      <w:r w:rsidRPr="00E93BD4">
        <w:rPr>
          <w:bCs/>
          <w:color w:val="000000"/>
          <w:sz w:val="22"/>
          <w:szCs w:val="22"/>
          <w:bdr w:val="none" w:sz="0" w:space="0" w:color="auto" w:frame="1"/>
        </w:rPr>
        <w:t xml:space="preserve"> Правил застосовується коефіцієнт 0,</w:t>
      </w:r>
      <w:r>
        <w:rPr>
          <w:bCs/>
          <w:color w:val="000000"/>
          <w:sz w:val="22"/>
          <w:szCs w:val="22"/>
          <w:bdr w:val="none" w:sz="0" w:space="0" w:color="auto" w:frame="1"/>
        </w:rPr>
        <w:t>2</w:t>
      </w:r>
      <w:r w:rsidRPr="00E93BD4">
        <w:rPr>
          <w:bCs/>
          <w:color w:val="000000"/>
          <w:sz w:val="22"/>
          <w:szCs w:val="22"/>
          <w:bdr w:val="none" w:sz="0" w:space="0" w:color="auto" w:frame="1"/>
        </w:rPr>
        <w:t>.</w:t>
      </w:r>
    </w:p>
    <w:p w:rsidR="000542F7" w:rsidRPr="0097484C" w:rsidRDefault="000542F7" w:rsidP="000542F7">
      <w:pPr>
        <w:tabs>
          <w:tab w:val="left" w:pos="709"/>
        </w:tabs>
        <w:spacing w:after="0" w:line="200" w:lineRule="atLeast"/>
        <w:ind w:firstLine="851"/>
        <w:jc w:val="center"/>
        <w:rPr>
          <w:rFonts w:ascii="Times New Roman" w:eastAsia="Arial" w:hAnsi="Times New Roman" w:cs="Times New Roman"/>
          <w:b/>
          <w:bCs/>
          <w:color w:val="00000A"/>
        </w:rPr>
      </w:pPr>
    </w:p>
    <w:p w:rsidR="000542F7" w:rsidRDefault="000542F7" w:rsidP="000542F7">
      <w:pPr>
        <w:tabs>
          <w:tab w:val="left" w:pos="709"/>
        </w:tabs>
        <w:spacing w:after="0" w:line="200" w:lineRule="atLeast"/>
        <w:jc w:val="center"/>
        <w:rPr>
          <w:rFonts w:ascii="Times New Roman" w:eastAsia="Arial" w:hAnsi="Times New Roman" w:cs="Times New Roman"/>
          <w:b/>
          <w:bCs/>
          <w:color w:val="00000A"/>
        </w:rPr>
      </w:pPr>
      <w:r w:rsidRPr="0097484C">
        <w:rPr>
          <w:rFonts w:ascii="Times New Roman" w:eastAsia="Arial" w:hAnsi="Times New Roman" w:cs="Times New Roman"/>
          <w:b/>
          <w:bCs/>
          <w:color w:val="00000A"/>
        </w:rPr>
        <w:t xml:space="preserve">8. </w:t>
      </w:r>
      <w:r>
        <w:rPr>
          <w:rFonts w:ascii="Times New Roman" w:eastAsia="Arial" w:hAnsi="Times New Roman" w:cs="Times New Roman"/>
          <w:b/>
          <w:bCs/>
          <w:color w:val="00000A"/>
        </w:rPr>
        <w:t>ПОРЯДОК ЗМІНИ ПОСТАЧАЛЬНИКА</w:t>
      </w:r>
    </w:p>
    <w:p w:rsidR="000542F7" w:rsidRPr="00402C2A" w:rsidRDefault="000542F7" w:rsidP="000542F7">
      <w:pPr>
        <w:tabs>
          <w:tab w:val="left" w:pos="709"/>
        </w:tabs>
        <w:spacing w:after="0" w:line="200" w:lineRule="atLeast"/>
        <w:ind w:firstLine="851"/>
        <w:jc w:val="both"/>
        <w:rPr>
          <w:rFonts w:ascii="Times New Roman" w:eastAsia="Arial" w:hAnsi="Times New Roman" w:cs="Times New Roman"/>
          <w:bCs/>
          <w:color w:val="00000A"/>
        </w:rPr>
      </w:pPr>
      <w:r w:rsidRPr="00402C2A">
        <w:rPr>
          <w:rFonts w:ascii="Times New Roman" w:eastAsia="Arial" w:hAnsi="Times New Roman" w:cs="Times New Roman"/>
          <w:bCs/>
          <w:color w:val="00000A"/>
        </w:rPr>
        <w:lastRenderedPageBreak/>
        <w:t>8.1.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w:t>
      </w:r>
      <w:r w:rsidRPr="00402C2A">
        <w:rPr>
          <w:rFonts w:ascii="Times New Roman" w:eastAsia="Arial" w:hAnsi="Times New Roman" w:cs="Times New Roman"/>
          <w:bCs/>
          <w:color w:val="00000A"/>
          <w:lang w:val="ru-RU"/>
        </w:rPr>
        <w:t xml:space="preserve"> </w:t>
      </w:r>
      <w:proofErr w:type="spellStart"/>
      <w:r w:rsidRPr="00402C2A">
        <w:rPr>
          <w:rFonts w:ascii="Times New Roman" w:eastAsia="Arial" w:hAnsi="Times New Roman" w:cs="Times New Roman"/>
          <w:bCs/>
          <w:color w:val="00000A"/>
          <w:lang w:val="ru-RU"/>
        </w:rPr>
        <w:t>постачання</w:t>
      </w:r>
      <w:proofErr w:type="spellEnd"/>
      <w:r w:rsidRPr="00402C2A">
        <w:rPr>
          <w:rFonts w:ascii="Times New Roman" w:eastAsia="Arial" w:hAnsi="Times New Roman" w:cs="Times New Roman"/>
          <w:bCs/>
          <w:color w:val="00000A"/>
          <w:lang w:val="ru-RU"/>
        </w:rPr>
        <w:t xml:space="preserve"> природного газу</w:t>
      </w:r>
      <w:r w:rsidRPr="00402C2A">
        <w:rPr>
          <w:rFonts w:ascii="Times New Roman" w:eastAsia="Arial" w:hAnsi="Times New Roman" w:cs="Times New Roman"/>
          <w:bCs/>
          <w:color w:val="00000A"/>
        </w:rPr>
        <w:t>.</w:t>
      </w:r>
    </w:p>
    <w:p w:rsidR="000542F7" w:rsidRPr="00402C2A" w:rsidRDefault="000542F7" w:rsidP="000542F7">
      <w:pPr>
        <w:tabs>
          <w:tab w:val="left" w:pos="709"/>
        </w:tabs>
        <w:spacing w:after="0" w:line="200" w:lineRule="atLeast"/>
        <w:ind w:firstLine="851"/>
        <w:jc w:val="both"/>
        <w:rPr>
          <w:rFonts w:ascii="Times New Roman" w:eastAsia="Arial" w:hAnsi="Times New Roman" w:cs="Times New Roman"/>
          <w:bCs/>
          <w:color w:val="00000A"/>
        </w:rPr>
      </w:pPr>
      <w:r w:rsidRPr="00402C2A">
        <w:rPr>
          <w:rFonts w:ascii="Times New Roman" w:eastAsia="Arial" w:hAnsi="Times New Roman" w:cs="Times New Roman"/>
          <w:bCs/>
          <w:color w:val="00000A"/>
        </w:rPr>
        <w:t>8.2. 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w:t>
      </w:r>
    </w:p>
    <w:p w:rsidR="000542F7" w:rsidRPr="00402C2A" w:rsidRDefault="000542F7" w:rsidP="000542F7">
      <w:pPr>
        <w:tabs>
          <w:tab w:val="left" w:pos="709"/>
        </w:tabs>
        <w:spacing w:after="0" w:line="200" w:lineRule="atLeast"/>
        <w:ind w:firstLine="851"/>
        <w:jc w:val="both"/>
        <w:rPr>
          <w:rFonts w:ascii="Times New Roman" w:eastAsia="Arial" w:hAnsi="Times New Roman" w:cs="Times New Roman"/>
          <w:bCs/>
          <w:color w:val="00000A"/>
        </w:rPr>
      </w:pPr>
      <w:r w:rsidRPr="00402C2A">
        <w:rPr>
          <w:rFonts w:ascii="Times New Roman" w:eastAsia="Arial" w:hAnsi="Times New Roman" w:cs="Times New Roman"/>
          <w:bCs/>
          <w:color w:val="00000A"/>
        </w:rPr>
        <w:t>8.3. Постачальникам забороняється стягувати плату або вимагати будь-яку іншу фінансову компенсацію у зв'язку із зміною постачальника (крім випадків, коли така плата або компенсація прямо передбачена договором постачання із споживачем, що не належить до категорії побутових споживачів).</w:t>
      </w:r>
    </w:p>
    <w:p w:rsidR="000542F7" w:rsidRPr="00402C2A" w:rsidRDefault="000542F7" w:rsidP="000542F7">
      <w:pPr>
        <w:tabs>
          <w:tab w:val="left" w:pos="709"/>
        </w:tabs>
        <w:spacing w:after="0" w:line="200" w:lineRule="atLeast"/>
        <w:ind w:firstLine="851"/>
        <w:jc w:val="both"/>
        <w:rPr>
          <w:rFonts w:ascii="Times New Roman" w:eastAsia="Arial" w:hAnsi="Times New Roman" w:cs="Times New Roman"/>
          <w:bCs/>
          <w:color w:val="00000A"/>
        </w:rPr>
      </w:pPr>
      <w:bookmarkStart w:id="2" w:name="_Hlk73004003"/>
      <w:r w:rsidRPr="00402C2A">
        <w:rPr>
          <w:rFonts w:ascii="Times New Roman" w:eastAsia="Arial" w:hAnsi="Times New Roman" w:cs="Times New Roman"/>
          <w:bCs/>
          <w:color w:val="00000A"/>
        </w:rPr>
        <w:t>8.4. Кожен споживач, який має намір змінити постачальника, повинен виконати свої зобов'язання по розрахунках за природний газ перед діючим постачальником (або укласти з ним графік реструктуризації заборгованості за природний газ, якого має дотримуватись) та підписати з ним угоду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w:t>
      </w:r>
    </w:p>
    <w:p w:rsidR="000542F7" w:rsidRPr="00402C2A" w:rsidRDefault="000542F7" w:rsidP="000542F7">
      <w:pPr>
        <w:pStyle w:val="aa"/>
        <w:shd w:val="clear" w:color="auto" w:fill="FFFFFF"/>
        <w:spacing w:before="0" w:beforeAutospacing="0" w:after="0" w:afterAutospacing="0"/>
        <w:jc w:val="both"/>
        <w:rPr>
          <w:rFonts w:eastAsia="Arial"/>
          <w:bCs/>
          <w:color w:val="00000A"/>
          <w:sz w:val="22"/>
          <w:szCs w:val="22"/>
          <w:lang w:val="uk-UA"/>
        </w:rPr>
      </w:pPr>
      <w:r w:rsidRPr="00402C2A">
        <w:rPr>
          <w:color w:val="000000"/>
          <w:sz w:val="22"/>
          <w:szCs w:val="22"/>
          <w:lang w:val="uk-UA"/>
        </w:rPr>
        <w:t> </w:t>
      </w:r>
      <w:r w:rsidRPr="00402C2A">
        <w:rPr>
          <w:color w:val="000000"/>
          <w:sz w:val="22"/>
          <w:szCs w:val="22"/>
          <w:lang w:val="uk-UA"/>
        </w:rPr>
        <w:tab/>
      </w:r>
      <w:r w:rsidRPr="00402C2A">
        <w:rPr>
          <w:rFonts w:eastAsia="Arial"/>
          <w:bCs/>
          <w:color w:val="00000A"/>
          <w:sz w:val="22"/>
          <w:szCs w:val="22"/>
          <w:lang w:val="uk-UA"/>
        </w:rPr>
        <w:t xml:space="preserve">8.5. Повідомлення споживачем діючого постачальника про намір змінити постачальника або </w:t>
      </w:r>
      <w:r w:rsidRPr="00402C2A">
        <w:rPr>
          <w:color w:val="000000"/>
          <w:sz w:val="22"/>
          <w:szCs w:val="22"/>
          <w:lang w:val="uk-UA"/>
        </w:rPr>
        <w:t>надання новому постачальнику письмового дозволу діючого постачальника на його перехід до нового постачальника</w:t>
      </w:r>
      <w:r w:rsidRPr="00402C2A">
        <w:rPr>
          <w:rFonts w:eastAsia="Arial"/>
          <w:bCs/>
          <w:color w:val="00000A"/>
          <w:sz w:val="22"/>
          <w:szCs w:val="22"/>
          <w:lang w:val="uk-UA"/>
        </w:rPr>
        <w:t xml:space="preserve">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 але за умови, що у споживача не буде простроченої заборгованості за поставлений природний газ перед діючим постачальником.</w:t>
      </w:r>
    </w:p>
    <w:p w:rsidR="000542F7" w:rsidRPr="00402C2A" w:rsidRDefault="000542F7" w:rsidP="000542F7">
      <w:pPr>
        <w:pStyle w:val="aa"/>
        <w:shd w:val="clear" w:color="auto" w:fill="FFFFFF"/>
        <w:spacing w:before="0" w:beforeAutospacing="0" w:after="0" w:afterAutospacing="0"/>
        <w:jc w:val="both"/>
        <w:rPr>
          <w:rFonts w:eastAsia="Arial"/>
          <w:bCs/>
          <w:color w:val="00000A"/>
          <w:sz w:val="22"/>
          <w:szCs w:val="22"/>
          <w:lang w:val="uk-UA"/>
        </w:rPr>
      </w:pPr>
      <w:r w:rsidRPr="00402C2A">
        <w:rPr>
          <w:rFonts w:eastAsia="Arial"/>
          <w:bCs/>
          <w:color w:val="00000A"/>
          <w:sz w:val="22"/>
          <w:szCs w:val="22"/>
          <w:lang w:val="uk-UA"/>
        </w:rPr>
        <w:t xml:space="preserve">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Правилами, щодо припинення постачання природного газу споживачу-боржнику, у тому числі через Оператора ГРМ. </w:t>
      </w:r>
      <w:r w:rsidRPr="00402C2A">
        <w:rPr>
          <w:color w:val="000000"/>
          <w:sz w:val="22"/>
          <w:szCs w:val="22"/>
          <w:lang w:val="uk-UA"/>
        </w:rPr>
        <w:t>У разі наявності у діючого постачальника сумнівів щодо здійснення Споживачем оплати вартості спожитого ним природного газу у попередніх періодах, Постачальник має право відмовити Споживачу у наданні дозволу на його перехід до нового постачальника.</w:t>
      </w:r>
    </w:p>
    <w:bookmarkEnd w:id="2"/>
    <w:p w:rsidR="000542F7" w:rsidRPr="00402C2A" w:rsidRDefault="000542F7" w:rsidP="000542F7">
      <w:pPr>
        <w:tabs>
          <w:tab w:val="left" w:pos="709"/>
        </w:tabs>
        <w:spacing w:after="0" w:line="200" w:lineRule="atLeast"/>
        <w:ind w:firstLine="851"/>
        <w:jc w:val="both"/>
        <w:rPr>
          <w:rFonts w:ascii="Times New Roman" w:eastAsia="Arial" w:hAnsi="Times New Roman" w:cs="Times New Roman"/>
          <w:bCs/>
          <w:color w:val="00000A"/>
        </w:rPr>
      </w:pPr>
      <w:r w:rsidRPr="00402C2A">
        <w:rPr>
          <w:rFonts w:ascii="Times New Roman" w:eastAsia="Arial" w:hAnsi="Times New Roman" w:cs="Times New Roman"/>
          <w:bCs/>
          <w:color w:val="00000A"/>
        </w:rPr>
        <w:t>8.6. Фактичне постачання природного газу новим постачальником може починатись виключно з газової доби, з якої споживач включений до Реєстру споживачів нового постачальника в інформаційній платформі Оператора ГТС у порядку, визначеному Кодексом газотранспортної системи.</w:t>
      </w:r>
    </w:p>
    <w:p w:rsidR="000542F7" w:rsidRPr="00C42D11" w:rsidRDefault="000542F7" w:rsidP="000542F7">
      <w:pPr>
        <w:tabs>
          <w:tab w:val="left" w:pos="709"/>
        </w:tabs>
        <w:spacing w:after="0" w:line="200" w:lineRule="atLeast"/>
        <w:ind w:firstLine="851"/>
        <w:jc w:val="both"/>
        <w:rPr>
          <w:rFonts w:ascii="Times New Roman" w:eastAsia="Arial" w:hAnsi="Times New Roman" w:cs="Times New Roman"/>
          <w:bCs/>
          <w:color w:val="00000A"/>
        </w:rPr>
      </w:pPr>
      <w:r w:rsidRPr="00402C2A">
        <w:rPr>
          <w:rFonts w:ascii="Times New Roman" w:eastAsia="Arial" w:hAnsi="Times New Roman" w:cs="Times New Roman"/>
          <w:bCs/>
          <w:color w:val="00000A"/>
        </w:rPr>
        <w:t>8.7. Зміна постачальника в інформаційній платформі Оператора ГТС здійснюється в порядку,</w:t>
      </w:r>
      <w:r w:rsidRPr="00C42D11">
        <w:rPr>
          <w:rFonts w:ascii="Times New Roman" w:eastAsia="Arial" w:hAnsi="Times New Roman" w:cs="Times New Roman"/>
          <w:bCs/>
          <w:color w:val="00000A"/>
        </w:rPr>
        <w:t xml:space="preserve"> визначеному главою 5 розділу IV Кодексу газотранспортної системи, та з дотриманням вимог Закону України </w:t>
      </w:r>
      <w:r>
        <w:rPr>
          <w:rFonts w:ascii="Times New Roman" w:eastAsia="Arial" w:hAnsi="Times New Roman" w:cs="Times New Roman"/>
          <w:bCs/>
          <w:color w:val="00000A"/>
        </w:rPr>
        <w:t>«Про ринок природного газу»</w:t>
      </w:r>
      <w:r w:rsidRPr="00C42D11">
        <w:rPr>
          <w:rFonts w:ascii="Times New Roman" w:eastAsia="Arial" w:hAnsi="Times New Roman" w:cs="Times New Roman"/>
          <w:bCs/>
          <w:color w:val="00000A"/>
        </w:rPr>
        <w:t xml:space="preserve">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p w:rsidR="000542F7" w:rsidRPr="0097484C" w:rsidRDefault="000542F7" w:rsidP="000542F7">
      <w:pPr>
        <w:tabs>
          <w:tab w:val="left" w:pos="709"/>
        </w:tabs>
        <w:spacing w:after="0" w:line="200" w:lineRule="atLeast"/>
        <w:jc w:val="center"/>
        <w:rPr>
          <w:rFonts w:ascii="Times New Roman" w:eastAsia="Arial" w:hAnsi="Times New Roman" w:cs="Times New Roman"/>
          <w:b/>
          <w:bCs/>
          <w:color w:val="00000A"/>
        </w:rPr>
      </w:pPr>
      <w:r>
        <w:rPr>
          <w:rFonts w:ascii="Times New Roman" w:eastAsia="Arial" w:hAnsi="Times New Roman" w:cs="Times New Roman"/>
          <w:b/>
          <w:bCs/>
          <w:color w:val="00000A"/>
        </w:rPr>
        <w:t xml:space="preserve">9. </w:t>
      </w:r>
      <w:r w:rsidRPr="0097484C">
        <w:rPr>
          <w:rFonts w:ascii="Times New Roman" w:eastAsia="Arial" w:hAnsi="Times New Roman" w:cs="Times New Roman"/>
          <w:b/>
          <w:bCs/>
          <w:color w:val="00000A"/>
        </w:rPr>
        <w:t>ФОРС – МАЖОР</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Pr>
          <w:rFonts w:ascii="Times New Roman" w:eastAsia="Arial" w:hAnsi="Times New Roman" w:cs="Times New Roman"/>
          <w:color w:val="00000A"/>
        </w:rPr>
        <w:t>9</w:t>
      </w:r>
      <w:r w:rsidRPr="0097484C">
        <w:rPr>
          <w:rFonts w:ascii="Times New Roman" w:eastAsia="Arial" w:hAnsi="Times New Roman" w:cs="Times New Roman"/>
          <w:color w:val="00000A"/>
        </w:rPr>
        <w:t>.1. При настанні обставин неможливості повного або часткового виконання будь-якою із Сторін зобов‘язань за Договором,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Pr>
          <w:rFonts w:ascii="Times New Roman" w:eastAsia="Arial" w:hAnsi="Times New Roman" w:cs="Times New Roman"/>
          <w:color w:val="00000A"/>
        </w:rPr>
        <w:t>9</w:t>
      </w:r>
      <w:r w:rsidRPr="0097484C">
        <w:rPr>
          <w:rFonts w:ascii="Times New Roman" w:eastAsia="Arial" w:hAnsi="Times New Roman" w:cs="Times New Roman"/>
          <w:color w:val="00000A"/>
        </w:rPr>
        <w:t xml:space="preserve">.2. Про настання форс-мажорних обставин, строк їхньої дії та припинення Сторона, для якої вони наступили, письмово повідомляє іншу Сторону протягом трьох </w:t>
      </w:r>
      <w:proofErr w:type="spellStart"/>
      <w:r w:rsidRPr="0097484C">
        <w:rPr>
          <w:rFonts w:ascii="Times New Roman" w:eastAsia="Arial" w:hAnsi="Times New Roman" w:cs="Times New Roman"/>
          <w:color w:val="00000A"/>
          <w:lang w:val="ru-RU"/>
        </w:rPr>
        <w:t>робочих</w:t>
      </w:r>
      <w:proofErr w:type="spellEnd"/>
      <w:r w:rsidRPr="0097484C">
        <w:rPr>
          <w:rFonts w:ascii="Times New Roman" w:eastAsia="Arial" w:hAnsi="Times New Roman" w:cs="Times New Roman"/>
          <w:color w:val="00000A"/>
          <w:lang w:val="ru-RU"/>
        </w:rPr>
        <w:t xml:space="preserve"> </w:t>
      </w:r>
      <w:r w:rsidRPr="0097484C">
        <w:rPr>
          <w:rFonts w:ascii="Times New Roman" w:eastAsia="Arial" w:hAnsi="Times New Roman" w:cs="Times New Roman"/>
          <w:color w:val="00000A"/>
        </w:rPr>
        <w:t>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Pr>
          <w:rFonts w:ascii="Times New Roman" w:eastAsia="Arial" w:hAnsi="Times New Roman" w:cs="Times New Roman"/>
          <w:color w:val="00000A"/>
        </w:rPr>
        <w:t>9</w:t>
      </w:r>
      <w:r w:rsidRPr="0097484C">
        <w:rPr>
          <w:rFonts w:ascii="Times New Roman" w:eastAsia="Arial" w:hAnsi="Times New Roman" w:cs="Times New Roman"/>
          <w:color w:val="00000A"/>
        </w:rPr>
        <w:t>.3. Настання форс-мажорних обставин не звільняє Споживача від обов‘язку оплати обсягу фактично поставленого газу.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Pr>
          <w:rFonts w:ascii="Times New Roman" w:eastAsia="Arial" w:hAnsi="Times New Roman" w:cs="Times New Roman"/>
          <w:color w:val="00000A"/>
        </w:rPr>
        <w:lastRenderedPageBreak/>
        <w:t>9</w:t>
      </w:r>
      <w:r w:rsidRPr="0097484C">
        <w:rPr>
          <w:rFonts w:ascii="Times New Roman" w:eastAsia="Arial" w:hAnsi="Times New Roman" w:cs="Times New Roman"/>
          <w:color w:val="00000A"/>
        </w:rPr>
        <w:t xml:space="preserve">.4. При припиненні обставин, зазначених у пункті </w:t>
      </w:r>
      <w:r>
        <w:rPr>
          <w:rFonts w:ascii="Times New Roman" w:eastAsia="Arial" w:hAnsi="Times New Roman" w:cs="Times New Roman"/>
          <w:color w:val="00000A"/>
        </w:rPr>
        <w:t>9</w:t>
      </w:r>
      <w:r w:rsidRPr="0097484C">
        <w:rPr>
          <w:rFonts w:ascii="Times New Roman" w:eastAsia="Arial" w:hAnsi="Times New Roman" w:cs="Times New Roman"/>
          <w:color w:val="00000A"/>
        </w:rPr>
        <w:t>.1, Сторона повинна без зволікання, будь-якими доступними засобами письмово повідомити про них іншу Сторону. У повідомленні вказується строк, у який передбачається виконати зобов'язання за даним Договором.</w:t>
      </w:r>
    </w:p>
    <w:p w:rsidR="000542F7" w:rsidRPr="00C42D11" w:rsidRDefault="000542F7" w:rsidP="000542F7">
      <w:pPr>
        <w:pStyle w:val="a8"/>
        <w:numPr>
          <w:ilvl w:val="1"/>
          <w:numId w:val="1"/>
        </w:numPr>
        <w:spacing w:after="0" w:line="200" w:lineRule="atLeast"/>
        <w:ind w:left="0" w:firstLine="709"/>
        <w:jc w:val="both"/>
        <w:rPr>
          <w:rFonts w:ascii="Times New Roman" w:eastAsia="Arial" w:hAnsi="Times New Roman" w:cs="Times New Roman"/>
          <w:color w:val="00000A"/>
        </w:rPr>
      </w:pPr>
      <w:r w:rsidRPr="00C42D11">
        <w:rPr>
          <w:rFonts w:ascii="Times New Roman" w:eastAsia="Arial" w:hAnsi="Times New Roman" w:cs="Times New Roman"/>
          <w:color w:val="00000A"/>
        </w:rPr>
        <w:t>У випадках, передбачених у п.</w:t>
      </w:r>
      <w:r>
        <w:rPr>
          <w:rFonts w:ascii="Times New Roman" w:eastAsia="Arial" w:hAnsi="Times New Roman" w:cs="Times New Roman"/>
          <w:color w:val="00000A"/>
        </w:rPr>
        <w:t>9</w:t>
      </w:r>
      <w:r w:rsidRPr="00C42D11">
        <w:rPr>
          <w:rFonts w:ascii="Times New Roman" w:eastAsia="Arial" w:hAnsi="Times New Roman" w:cs="Times New Roman"/>
          <w:color w:val="00000A"/>
        </w:rPr>
        <w:t>.1. Договору, строк виконання Стороною своїх зобов'язань за даним Договором відсувається відповідно до часу, протягом якого діють такі обставини і їхні наслідки у випадку додержання Стороною положень п.</w:t>
      </w:r>
      <w:r>
        <w:rPr>
          <w:rFonts w:ascii="Times New Roman" w:eastAsia="Arial" w:hAnsi="Times New Roman" w:cs="Times New Roman"/>
          <w:color w:val="00000A"/>
        </w:rPr>
        <w:t>9</w:t>
      </w:r>
      <w:r w:rsidRPr="00C42D11">
        <w:rPr>
          <w:rFonts w:ascii="Times New Roman" w:eastAsia="Arial" w:hAnsi="Times New Roman" w:cs="Times New Roman"/>
          <w:color w:val="00000A"/>
        </w:rPr>
        <w:t>.2. Договору.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p>
    <w:p w:rsidR="000542F7" w:rsidRPr="00C42D11" w:rsidRDefault="000542F7" w:rsidP="000542F7">
      <w:pPr>
        <w:pStyle w:val="a8"/>
        <w:widowControl w:val="0"/>
        <w:numPr>
          <w:ilvl w:val="0"/>
          <w:numId w:val="1"/>
        </w:numPr>
        <w:spacing w:after="0" w:line="200" w:lineRule="atLeast"/>
        <w:jc w:val="center"/>
        <w:rPr>
          <w:rFonts w:ascii="Times New Roman" w:eastAsia="Arial" w:hAnsi="Times New Roman" w:cs="Times New Roman"/>
          <w:b/>
          <w:bCs/>
        </w:rPr>
      </w:pPr>
      <w:r w:rsidRPr="00C42D11">
        <w:rPr>
          <w:rFonts w:ascii="Times New Roman" w:eastAsia="Arial" w:hAnsi="Times New Roman" w:cs="Times New Roman"/>
          <w:b/>
          <w:bCs/>
        </w:rPr>
        <w:t xml:space="preserve">ПОРЯДОК ВИРІШЕННЯ СПОРІВ </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Pr>
          <w:rFonts w:ascii="Times New Roman" w:eastAsia="Arial" w:hAnsi="Times New Roman" w:cs="Times New Roman"/>
        </w:rPr>
        <w:t>10</w:t>
      </w:r>
      <w:r w:rsidRPr="0097484C">
        <w:rPr>
          <w:rFonts w:ascii="Times New Roman" w:eastAsia="Arial" w:hAnsi="Times New Roman" w:cs="Times New Roman"/>
        </w:rPr>
        <w:t xml:space="preserve">.1. Всі спори та суперечки, що виникають між Сторонами вирішуються шляхом переговорів, а також в порядку, передбачених Правилами постачання природного газу. </w:t>
      </w:r>
    </w:p>
    <w:p w:rsidR="000542F7" w:rsidRPr="0097484C" w:rsidRDefault="000542F7" w:rsidP="000542F7">
      <w:pPr>
        <w:widowControl w:val="0"/>
        <w:spacing w:after="0" w:line="200" w:lineRule="atLeast"/>
        <w:ind w:firstLine="851"/>
        <w:jc w:val="both"/>
        <w:rPr>
          <w:rFonts w:ascii="Times New Roman" w:eastAsia="Arial" w:hAnsi="Times New Roman" w:cs="Times New Roman"/>
        </w:rPr>
      </w:pPr>
      <w:r>
        <w:rPr>
          <w:rFonts w:ascii="Times New Roman" w:eastAsia="Arial" w:hAnsi="Times New Roman" w:cs="Times New Roman"/>
        </w:rPr>
        <w:t>10</w:t>
      </w:r>
      <w:r w:rsidRPr="0097484C">
        <w:rPr>
          <w:rFonts w:ascii="Times New Roman" w:eastAsia="Arial" w:hAnsi="Times New Roman" w:cs="Times New Roman"/>
        </w:rPr>
        <w:t xml:space="preserve">.2. У випадку недосягнення згоди шляхом переговорів, Сторони мають право   передати спір на розгляд господарського суду. </w:t>
      </w:r>
    </w:p>
    <w:p w:rsidR="000542F7" w:rsidRPr="0097484C" w:rsidRDefault="000542F7" w:rsidP="000542F7">
      <w:pPr>
        <w:widowControl w:val="0"/>
        <w:spacing w:after="0" w:line="200" w:lineRule="atLeast"/>
        <w:ind w:firstLine="851"/>
        <w:jc w:val="both"/>
        <w:rPr>
          <w:rFonts w:ascii="Times New Roman" w:eastAsia="Arial" w:hAnsi="Times New Roman" w:cs="Times New Roman"/>
          <w:b/>
          <w:bCs/>
          <w:color w:val="00000A"/>
        </w:rPr>
      </w:pPr>
    </w:p>
    <w:p w:rsidR="000542F7" w:rsidRPr="0097484C" w:rsidRDefault="000542F7" w:rsidP="000542F7">
      <w:pPr>
        <w:pStyle w:val="a8"/>
        <w:numPr>
          <w:ilvl w:val="0"/>
          <w:numId w:val="1"/>
        </w:numPr>
        <w:tabs>
          <w:tab w:val="left" w:pos="709"/>
        </w:tabs>
        <w:spacing w:after="0" w:line="200" w:lineRule="atLeast"/>
        <w:jc w:val="center"/>
        <w:rPr>
          <w:rFonts w:ascii="Times New Roman" w:eastAsia="Arial" w:hAnsi="Times New Roman" w:cs="Times New Roman"/>
          <w:b/>
          <w:bCs/>
          <w:color w:val="00000A"/>
        </w:rPr>
      </w:pPr>
      <w:r w:rsidRPr="0097484C">
        <w:rPr>
          <w:rFonts w:ascii="Times New Roman" w:eastAsia="Arial" w:hAnsi="Times New Roman" w:cs="Times New Roman"/>
          <w:b/>
          <w:bCs/>
          <w:color w:val="00000A"/>
        </w:rPr>
        <w:t>СТРОК ДІЇ ДОГОВОРУ ТА ІНШІ УМОВИ</w:t>
      </w:r>
    </w:p>
    <w:p w:rsidR="000542F7" w:rsidRPr="0097484C" w:rsidRDefault="000542F7" w:rsidP="000542F7">
      <w:pPr>
        <w:suppressAutoHyphens w:val="0"/>
        <w:spacing w:after="0" w:line="216" w:lineRule="auto"/>
        <w:ind w:firstLine="851"/>
        <w:jc w:val="both"/>
        <w:rPr>
          <w:rFonts w:ascii="Times New Roman" w:eastAsia="Times New Roman" w:hAnsi="Times New Roman" w:cs="Times New Roman"/>
          <w:lang w:eastAsia="ru-RU"/>
        </w:rPr>
      </w:pPr>
      <w:r w:rsidRPr="0097484C">
        <w:rPr>
          <w:rFonts w:ascii="Times New Roman" w:eastAsia="Arial" w:hAnsi="Times New Roman" w:cs="Times New Roman"/>
          <w:color w:val="00000A"/>
        </w:rPr>
        <w:t>1</w:t>
      </w:r>
      <w:r>
        <w:rPr>
          <w:rFonts w:ascii="Times New Roman" w:eastAsia="Arial" w:hAnsi="Times New Roman" w:cs="Times New Roman"/>
          <w:color w:val="00000A"/>
        </w:rPr>
        <w:t>1</w:t>
      </w:r>
      <w:r w:rsidRPr="0097484C">
        <w:rPr>
          <w:rFonts w:ascii="Times New Roman" w:eastAsia="Arial" w:hAnsi="Times New Roman" w:cs="Times New Roman"/>
          <w:color w:val="00000A"/>
        </w:rPr>
        <w:t xml:space="preserve">.1 </w:t>
      </w:r>
      <w:r w:rsidRPr="0097484C">
        <w:rPr>
          <w:rFonts w:ascii="Times New Roman" w:eastAsia="Times New Roman" w:hAnsi="Times New Roman" w:cs="Times New Roman"/>
          <w:lang w:eastAsia="ru-RU"/>
        </w:rPr>
        <w:t xml:space="preserve">Цей Договір є укладеним з дати його підписання Сторонами, скріплення їх підписів печатками та діє до </w:t>
      </w:r>
      <w:r w:rsidRPr="0097484C">
        <w:rPr>
          <w:rFonts w:ascii="Times New Roman" w:eastAsia="Times New Roman" w:hAnsi="Times New Roman" w:cs="Times New Roman"/>
          <w:b/>
          <w:lang w:eastAsia="ru-RU"/>
        </w:rPr>
        <w:t>31 грудня 20__ року</w:t>
      </w:r>
      <w:r w:rsidRPr="0097484C">
        <w:rPr>
          <w:rFonts w:ascii="Times New Roman" w:eastAsia="Times New Roman" w:hAnsi="Times New Roman" w:cs="Times New Roman"/>
          <w:lang w:eastAsia="ru-RU"/>
        </w:rPr>
        <w:t xml:space="preserve"> включно, а в частині розрахунків -до повного їх виконання. </w:t>
      </w:r>
    </w:p>
    <w:p w:rsidR="000542F7" w:rsidRPr="0097484C" w:rsidRDefault="000542F7" w:rsidP="000542F7">
      <w:pPr>
        <w:suppressAutoHyphens w:val="0"/>
        <w:spacing w:after="0" w:line="216" w:lineRule="auto"/>
        <w:ind w:firstLine="851"/>
        <w:jc w:val="both"/>
        <w:rPr>
          <w:rFonts w:ascii="Times New Roman" w:eastAsia="Times New Roman" w:hAnsi="Times New Roman" w:cs="Times New Roman"/>
          <w:lang w:eastAsia="ru-RU"/>
        </w:rPr>
      </w:pPr>
      <w:r w:rsidRPr="0097484C">
        <w:rPr>
          <w:rFonts w:ascii="Times New Roman" w:eastAsia="Times New Roman" w:hAnsi="Times New Roman" w:cs="Times New Roman"/>
          <w:lang w:eastAsia="ru-RU"/>
        </w:rPr>
        <w:t>Договір вважається продовженим на кожний наступний календарний рік на тих же умовах, якщо не пізніше ніж за 30 (тридцять) календарних днів до закінчення строку дії Договору жодною із  Сторін не буде направлено іншій Стороні письмове повідомлення про припинення строку дії Договору.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1</w:t>
      </w:r>
      <w:r>
        <w:rPr>
          <w:rFonts w:ascii="Times New Roman" w:eastAsia="Arial" w:hAnsi="Times New Roman" w:cs="Times New Roman"/>
          <w:color w:val="00000A"/>
        </w:rPr>
        <w:t>1</w:t>
      </w:r>
      <w:r w:rsidRPr="0097484C">
        <w:rPr>
          <w:rFonts w:ascii="Times New Roman" w:eastAsia="Arial" w:hAnsi="Times New Roman" w:cs="Times New Roman"/>
          <w:color w:val="00000A"/>
        </w:rPr>
        <w:t xml:space="preserve">.2. Всі додатки, </w:t>
      </w:r>
      <w:r>
        <w:rPr>
          <w:rFonts w:ascii="Times New Roman" w:eastAsia="Arial" w:hAnsi="Times New Roman" w:cs="Times New Roman"/>
          <w:color w:val="00000A"/>
        </w:rPr>
        <w:t xml:space="preserve">зміна умов Договору, </w:t>
      </w:r>
      <w:r w:rsidRPr="0097484C">
        <w:rPr>
          <w:rFonts w:ascii="Times New Roman" w:eastAsia="Arial" w:hAnsi="Times New Roman" w:cs="Times New Roman"/>
          <w:color w:val="00000A"/>
        </w:rPr>
        <w:t>доповнення та додаткові угоди є невід’ємними частинами Договору, якщо вони викладені у письмовій формі, підписані уповноваженими представниками Сторін та їх підписи скріплені печатками.</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1</w:t>
      </w:r>
      <w:r>
        <w:rPr>
          <w:rFonts w:ascii="Times New Roman" w:eastAsia="Arial" w:hAnsi="Times New Roman" w:cs="Times New Roman"/>
        </w:rPr>
        <w:t>1</w:t>
      </w:r>
      <w:r w:rsidRPr="0097484C">
        <w:rPr>
          <w:rFonts w:ascii="Times New Roman" w:eastAsia="Arial" w:hAnsi="Times New Roman" w:cs="Times New Roman"/>
        </w:rPr>
        <w:t xml:space="preserve">.3. Кожна Сторона має право ініціювати припинення дії Договору достроково, якщо не має невиконаних зобов‘язань перед іншою Стороною та письмово попередить про це іншу Сторону не пізніше ніж за 30 (тридцять) календарних днів до першого числа місяця, що слідує за звітним місяцем поставки природного газу. </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rPr>
      </w:pPr>
      <w:r w:rsidRPr="0097484C">
        <w:rPr>
          <w:rFonts w:ascii="Times New Roman" w:eastAsia="Arial" w:hAnsi="Times New Roman" w:cs="Times New Roman"/>
        </w:rPr>
        <w:t xml:space="preserve">Крім цього, Споживач має право на </w:t>
      </w:r>
      <w:r w:rsidRPr="0097484C">
        <w:rPr>
          <w:rFonts w:ascii="Times New Roman" w:hAnsi="Times New Roman" w:cs="Times New Roman"/>
          <w:color w:val="000000"/>
          <w:shd w:val="clear" w:color="auto" w:fill="FFFFFF"/>
        </w:rPr>
        <w:t>дострокове розірвання Договору, якщо Постачальник повідомив Споживача про намір внесення змін до Договору в частині умов постачання та нові умови постачання виявилися для нього неприйнятними. При цьому Споживач зобов'язаний попередити Постачальника не менш ніж за 21 календарний день до розірвання договору, а також виконати свої обов'язки за цим Договором у частині оформлення використаних обсягів природного газу та їх оплати відповідно до умов Договору.</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1</w:t>
      </w:r>
      <w:r>
        <w:rPr>
          <w:rFonts w:ascii="Times New Roman" w:eastAsia="Arial" w:hAnsi="Times New Roman" w:cs="Times New Roman"/>
          <w:color w:val="00000A"/>
        </w:rPr>
        <w:t>1</w:t>
      </w:r>
      <w:r w:rsidRPr="0097484C">
        <w:rPr>
          <w:rFonts w:ascii="Times New Roman" w:eastAsia="Arial" w:hAnsi="Times New Roman" w:cs="Times New Roman"/>
          <w:color w:val="00000A"/>
        </w:rPr>
        <w:t>.4. Споживач не має права без попередньої письмової згоди Постачальника передавати свої договірні прав</w:t>
      </w:r>
      <w:r>
        <w:rPr>
          <w:rFonts w:ascii="Times New Roman" w:eastAsia="Arial" w:hAnsi="Times New Roman" w:cs="Times New Roman"/>
          <w:color w:val="00000A"/>
        </w:rPr>
        <w:t>а</w:t>
      </w:r>
      <w:r w:rsidRPr="0097484C">
        <w:rPr>
          <w:rFonts w:ascii="Times New Roman" w:eastAsia="Arial" w:hAnsi="Times New Roman" w:cs="Times New Roman"/>
          <w:color w:val="00000A"/>
        </w:rPr>
        <w:t>, або обов’язки третім особам. Заміна сторони у Договорі здійснюється виключно за письмовою згодою іншої сторони Договору.</w:t>
      </w:r>
    </w:p>
    <w:p w:rsidR="000542F7" w:rsidRPr="0097484C" w:rsidRDefault="000542F7" w:rsidP="000542F7">
      <w:pPr>
        <w:widowControl w:val="0"/>
        <w:shd w:val="clear" w:color="auto" w:fill="FFFFFF"/>
        <w:tabs>
          <w:tab w:val="left" w:pos="5928"/>
        </w:tabs>
        <w:autoSpaceDE w:val="0"/>
        <w:autoSpaceDN w:val="0"/>
        <w:adjustRightInd w:val="0"/>
        <w:spacing w:after="0" w:line="240" w:lineRule="auto"/>
        <w:ind w:right="-5"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1</w:t>
      </w:r>
      <w:r>
        <w:rPr>
          <w:rFonts w:ascii="Times New Roman" w:eastAsia="Arial" w:hAnsi="Times New Roman" w:cs="Times New Roman"/>
          <w:color w:val="00000A"/>
        </w:rPr>
        <w:t>1</w:t>
      </w:r>
      <w:r w:rsidRPr="0097484C">
        <w:rPr>
          <w:rFonts w:ascii="Times New Roman" w:eastAsia="Arial" w:hAnsi="Times New Roman" w:cs="Times New Roman"/>
          <w:color w:val="00000A"/>
        </w:rPr>
        <w:t>.</w:t>
      </w:r>
      <w:r w:rsidRPr="004E3E4F">
        <w:rPr>
          <w:rFonts w:ascii="Times New Roman" w:eastAsia="Arial" w:hAnsi="Times New Roman" w:cs="Times New Roman"/>
          <w:color w:val="00000A"/>
          <w:lang w:val="ru-RU"/>
        </w:rPr>
        <w:t>5</w:t>
      </w:r>
      <w:r w:rsidRPr="0097484C">
        <w:rPr>
          <w:rFonts w:ascii="Times New Roman" w:eastAsia="Arial" w:hAnsi="Times New Roman" w:cs="Times New Roman"/>
          <w:color w:val="00000A"/>
        </w:rPr>
        <w:t>. Споживач є ______________________________________________________ ___________________________________________________________________________________________.</w:t>
      </w:r>
    </w:p>
    <w:p w:rsidR="000542F7" w:rsidRPr="0097484C" w:rsidRDefault="000542F7" w:rsidP="000542F7">
      <w:pPr>
        <w:tabs>
          <w:tab w:val="left" w:pos="709"/>
        </w:tabs>
        <w:spacing w:after="0" w:line="200" w:lineRule="atLeast"/>
        <w:ind w:firstLine="851"/>
        <w:jc w:val="both"/>
        <w:rPr>
          <w:rFonts w:ascii="Times New Roman" w:eastAsia="Arial" w:hAnsi="Times New Roman" w:cs="Times New Roman"/>
          <w:color w:val="00000A"/>
        </w:rPr>
      </w:pPr>
      <w:r w:rsidRPr="0097484C">
        <w:rPr>
          <w:rFonts w:ascii="Times New Roman" w:eastAsia="Arial" w:hAnsi="Times New Roman" w:cs="Times New Roman"/>
          <w:color w:val="00000A"/>
        </w:rPr>
        <w:t>1</w:t>
      </w:r>
      <w:r>
        <w:rPr>
          <w:rFonts w:ascii="Times New Roman" w:eastAsia="Arial" w:hAnsi="Times New Roman" w:cs="Times New Roman"/>
          <w:color w:val="00000A"/>
        </w:rPr>
        <w:t>1</w:t>
      </w:r>
      <w:r w:rsidRPr="0097484C">
        <w:rPr>
          <w:rFonts w:ascii="Times New Roman" w:eastAsia="Arial" w:hAnsi="Times New Roman" w:cs="Times New Roman"/>
          <w:color w:val="00000A"/>
        </w:rPr>
        <w:t>.</w:t>
      </w:r>
      <w:r w:rsidRPr="004E3E4F">
        <w:rPr>
          <w:rFonts w:ascii="Times New Roman" w:eastAsia="Arial" w:hAnsi="Times New Roman" w:cs="Times New Roman"/>
          <w:color w:val="00000A"/>
          <w:lang w:val="ru-RU"/>
        </w:rPr>
        <w:t>6</w:t>
      </w:r>
      <w:r w:rsidRPr="0097484C">
        <w:rPr>
          <w:rFonts w:ascii="Times New Roman" w:eastAsia="Arial" w:hAnsi="Times New Roman" w:cs="Times New Roman"/>
          <w:color w:val="00000A"/>
        </w:rPr>
        <w:t>. Постачальник знаходиться на загальній системі оподаткування та є платником податку на прибуток за ставкою відповідно до Податкового кодексу України.</w:t>
      </w:r>
    </w:p>
    <w:p w:rsidR="000542F7" w:rsidRPr="0097484C" w:rsidRDefault="000542F7" w:rsidP="000542F7">
      <w:pPr>
        <w:widowControl w:val="0"/>
        <w:tabs>
          <w:tab w:val="left" w:pos="709"/>
        </w:tabs>
        <w:spacing w:after="0" w:line="200" w:lineRule="atLeast"/>
        <w:ind w:firstLine="851"/>
        <w:jc w:val="both"/>
        <w:rPr>
          <w:rFonts w:ascii="Times New Roman" w:eastAsia="Times New Roman" w:hAnsi="Times New Roman" w:cs="Times New Roman"/>
        </w:rPr>
      </w:pPr>
      <w:r w:rsidRPr="0097484C">
        <w:rPr>
          <w:rFonts w:ascii="Times New Roman" w:eastAsia="Arial" w:hAnsi="Times New Roman" w:cs="Times New Roman"/>
        </w:rPr>
        <w:t>1</w:t>
      </w:r>
      <w:r>
        <w:rPr>
          <w:rFonts w:ascii="Times New Roman" w:eastAsia="Arial" w:hAnsi="Times New Roman" w:cs="Times New Roman"/>
        </w:rPr>
        <w:t>1</w:t>
      </w:r>
      <w:r w:rsidRPr="0097484C">
        <w:rPr>
          <w:rFonts w:ascii="Times New Roman" w:eastAsia="Arial" w:hAnsi="Times New Roman" w:cs="Times New Roman"/>
        </w:rPr>
        <w:t>.</w:t>
      </w:r>
      <w:r w:rsidRPr="004E3E4F">
        <w:rPr>
          <w:rFonts w:ascii="Times New Roman" w:eastAsia="Arial" w:hAnsi="Times New Roman" w:cs="Times New Roman"/>
        </w:rPr>
        <w:t>7</w:t>
      </w:r>
      <w:r w:rsidRPr="0097484C">
        <w:rPr>
          <w:rFonts w:ascii="Times New Roman" w:eastAsia="Arial" w:hAnsi="Times New Roman" w:cs="Times New Roman"/>
        </w:rPr>
        <w:t xml:space="preserve">. </w:t>
      </w:r>
      <w:r w:rsidRPr="0097484C">
        <w:rPr>
          <w:rFonts w:ascii="Times New Roman" w:eastAsia="Times New Roman" w:hAnsi="Times New Roman" w:cs="Times New Roman"/>
        </w:rPr>
        <w:t xml:space="preserve">Підписавши Договір, Споживач вважається повідомленим і таким, що надав свою згоду про те, що інформація про нього, персональні дані керівників та інших відповідальних співробітників (прізвище, ім'я, по батькові, адреса, адреса електронної пошти, номер телефону, серія номер паспорту, ким та коли виданий), будуть внесені до бази даних Постачальника. </w:t>
      </w:r>
    </w:p>
    <w:p w:rsidR="000542F7" w:rsidRPr="0097484C" w:rsidRDefault="000542F7" w:rsidP="000542F7">
      <w:pPr>
        <w:spacing w:after="0" w:line="240" w:lineRule="auto"/>
        <w:ind w:firstLine="851"/>
        <w:jc w:val="both"/>
        <w:rPr>
          <w:rFonts w:ascii="Times New Roman" w:eastAsia="Times New Roman" w:hAnsi="Times New Roman" w:cs="Times New Roman"/>
        </w:rPr>
      </w:pPr>
      <w:r w:rsidRPr="0097484C">
        <w:rPr>
          <w:rFonts w:ascii="Times New Roman" w:eastAsia="Times New Roman" w:hAnsi="Times New Roman" w:cs="Times New Roman"/>
        </w:rPr>
        <w:t>При виконанні Сторонами умов цього Договору кожна Сторона  забезпечує дотримання вимог та несе відповідальність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rsidR="000542F7" w:rsidRPr="0097484C" w:rsidRDefault="000542F7" w:rsidP="000542F7">
      <w:pPr>
        <w:spacing w:after="0" w:line="100" w:lineRule="atLeast"/>
        <w:ind w:firstLine="851"/>
        <w:jc w:val="both"/>
        <w:rPr>
          <w:rFonts w:ascii="Times New Roman" w:eastAsia="Times New Roman" w:hAnsi="Times New Roman" w:cs="Times New Roman"/>
        </w:rPr>
      </w:pPr>
      <w:r w:rsidRPr="0097484C">
        <w:rPr>
          <w:rFonts w:ascii="Times New Roman" w:eastAsia="Times New Roman" w:hAnsi="Times New Roman" w:cs="Times New Roman"/>
        </w:rPr>
        <w:t>1</w:t>
      </w:r>
      <w:r>
        <w:rPr>
          <w:rFonts w:ascii="Times New Roman" w:eastAsia="Times New Roman" w:hAnsi="Times New Roman" w:cs="Times New Roman"/>
        </w:rPr>
        <w:t>1</w:t>
      </w:r>
      <w:r w:rsidRPr="0097484C">
        <w:rPr>
          <w:rFonts w:ascii="Times New Roman" w:eastAsia="Times New Roman" w:hAnsi="Times New Roman" w:cs="Times New Roman"/>
        </w:rPr>
        <w:t>.</w:t>
      </w:r>
      <w:r w:rsidRPr="004E3E4F">
        <w:rPr>
          <w:rFonts w:ascii="Times New Roman" w:eastAsia="Times New Roman" w:hAnsi="Times New Roman" w:cs="Times New Roman"/>
          <w:lang w:val="ru-RU"/>
        </w:rPr>
        <w:t>8</w:t>
      </w:r>
      <w:r w:rsidRPr="0097484C">
        <w:rPr>
          <w:rFonts w:ascii="Times New Roman" w:eastAsia="Times New Roman" w:hAnsi="Times New Roman" w:cs="Times New Roman"/>
        </w:rPr>
        <w:t>.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(ІР-адреса, телефон, e-</w:t>
      </w:r>
      <w:proofErr w:type="spellStart"/>
      <w:r w:rsidRPr="0097484C">
        <w:rPr>
          <w:rFonts w:ascii="Times New Roman" w:eastAsia="Times New Roman" w:hAnsi="Times New Roman" w:cs="Times New Roman"/>
        </w:rPr>
        <w:t>mail</w:t>
      </w:r>
      <w:proofErr w:type="spellEnd"/>
      <w:r w:rsidRPr="0097484C">
        <w:rPr>
          <w:rFonts w:ascii="Times New Roman" w:eastAsia="Times New Roman" w:hAnsi="Times New Roman" w:cs="Times New Roman"/>
        </w:rPr>
        <w:t xml:space="preserve">), прізвища, ім'я по батькові, особистого підпису та інших даних,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Сторони повідомлені про те, </w:t>
      </w:r>
      <w:r w:rsidRPr="0097484C">
        <w:rPr>
          <w:rFonts w:ascii="Times New Roman" w:eastAsia="Times New Roman" w:hAnsi="Times New Roman" w:cs="Times New Roman"/>
        </w:rPr>
        <w:lastRenderedPageBreak/>
        <w:t>що їх персональні дані внесені в базу персональних даних, а також повідомлені про свої права згідно Закону України «Про захист персональних даних».</w:t>
      </w:r>
    </w:p>
    <w:p w:rsidR="000542F7" w:rsidRPr="0097484C" w:rsidRDefault="000542F7" w:rsidP="000542F7">
      <w:pPr>
        <w:spacing w:after="0" w:line="100" w:lineRule="atLeast"/>
        <w:ind w:firstLine="851"/>
        <w:jc w:val="both"/>
        <w:rPr>
          <w:rFonts w:ascii="Times New Roman" w:eastAsia="Times New Roman" w:hAnsi="Times New Roman" w:cs="Times New Roman"/>
        </w:rPr>
      </w:pPr>
      <w:r w:rsidRPr="0097484C">
        <w:rPr>
          <w:rFonts w:ascii="Times New Roman" w:eastAsia="Times New Roman" w:hAnsi="Times New Roman" w:cs="Times New Roman"/>
        </w:rPr>
        <w:t>1</w:t>
      </w:r>
      <w:r>
        <w:rPr>
          <w:rFonts w:ascii="Times New Roman" w:eastAsia="Times New Roman" w:hAnsi="Times New Roman" w:cs="Times New Roman"/>
        </w:rPr>
        <w:t>1</w:t>
      </w:r>
      <w:r w:rsidRPr="0097484C">
        <w:rPr>
          <w:rFonts w:ascii="Times New Roman" w:eastAsia="Times New Roman" w:hAnsi="Times New Roman" w:cs="Times New Roman"/>
        </w:rPr>
        <w:t>.</w:t>
      </w:r>
      <w:r w:rsidRPr="004E3E4F">
        <w:rPr>
          <w:rFonts w:ascii="Times New Roman" w:eastAsia="Times New Roman" w:hAnsi="Times New Roman" w:cs="Times New Roman"/>
        </w:rPr>
        <w:t>9</w:t>
      </w:r>
      <w:r w:rsidRPr="0097484C">
        <w:rPr>
          <w:rFonts w:ascii="Times New Roman" w:eastAsia="Times New Roman" w:hAnsi="Times New Roman" w:cs="Times New Roman"/>
        </w:rPr>
        <w:t>. Сторони домовились, що Договір, його невід’ємні частини, вся документація та інформація пов'язана з його виконанням, є конфіденційною інформацією та не підлягає розголошенню третім особам. Не вважається порушенням розкриття конфіденційної інформації на законну вимогу компетентних державних органів України.</w:t>
      </w:r>
    </w:p>
    <w:p w:rsidR="000542F7" w:rsidRPr="0097484C" w:rsidRDefault="000542F7" w:rsidP="000542F7">
      <w:pPr>
        <w:widowControl w:val="0"/>
        <w:shd w:val="clear" w:color="auto" w:fill="FFFFFF"/>
        <w:tabs>
          <w:tab w:val="left" w:pos="5928"/>
        </w:tabs>
        <w:autoSpaceDE w:val="0"/>
        <w:autoSpaceDN w:val="0"/>
        <w:adjustRightInd w:val="0"/>
        <w:spacing w:after="0" w:line="240" w:lineRule="auto"/>
        <w:ind w:right="-5" w:firstLine="851"/>
        <w:jc w:val="both"/>
        <w:rPr>
          <w:rFonts w:ascii="Times New Roman" w:eastAsia="Arial" w:hAnsi="Times New Roman" w:cs="Times New Roman"/>
          <w:color w:val="00000A"/>
        </w:rPr>
      </w:pPr>
      <w:r w:rsidRPr="0097484C">
        <w:rPr>
          <w:rFonts w:ascii="Times New Roman" w:eastAsia="Times New Roman" w:hAnsi="Times New Roman" w:cs="Times New Roman"/>
        </w:rPr>
        <w:t>1</w:t>
      </w:r>
      <w:r>
        <w:rPr>
          <w:rFonts w:ascii="Times New Roman" w:eastAsia="Times New Roman" w:hAnsi="Times New Roman" w:cs="Times New Roman"/>
        </w:rPr>
        <w:t>1</w:t>
      </w:r>
      <w:r w:rsidRPr="0097484C">
        <w:rPr>
          <w:rFonts w:ascii="Times New Roman" w:eastAsia="Times New Roman" w:hAnsi="Times New Roman" w:cs="Times New Roman"/>
        </w:rPr>
        <w:t>.1</w:t>
      </w:r>
      <w:r w:rsidRPr="004E3E4F">
        <w:rPr>
          <w:rFonts w:ascii="Times New Roman" w:eastAsia="Times New Roman" w:hAnsi="Times New Roman" w:cs="Times New Roman"/>
        </w:rPr>
        <w:t>0</w:t>
      </w:r>
      <w:r w:rsidRPr="0097484C">
        <w:rPr>
          <w:rFonts w:ascii="Times New Roman" w:eastAsia="Times New Roman" w:hAnsi="Times New Roman" w:cs="Times New Roman"/>
        </w:rPr>
        <w:t xml:space="preserve">. 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3-х календарних днів із дати прийняття такого рішення. У ті ж терміни Сторони сповіщають одна одну про </w:t>
      </w:r>
      <w:r w:rsidRPr="0097484C">
        <w:rPr>
          <w:rFonts w:ascii="Times New Roman" w:hAnsi="Times New Roman" w:cs="Times New Roman"/>
        </w:rPr>
        <w:t xml:space="preserve">зміну реквізитів (місцезнаходження, найменування, організаційно-правової форми, банківських реквізитів, статусу платника податку на прибуток, реєстрації платника податку на додану вартість тощо) </w:t>
      </w:r>
      <w:r w:rsidRPr="0097484C">
        <w:rPr>
          <w:rFonts w:ascii="Times New Roman" w:hAnsi="Times New Roman" w:cs="Times New Roman"/>
          <w:bCs/>
        </w:rPr>
        <w:t>Письмове повідомлення сторін про зміну реквізитів є невід’ємною частиною цього Договору та створюють ті ж наслідки для Сторін, як наведені у Договорі.</w:t>
      </w:r>
    </w:p>
    <w:p w:rsidR="000542F7" w:rsidRPr="0097484C" w:rsidRDefault="000542F7" w:rsidP="000542F7">
      <w:pPr>
        <w:spacing w:after="0" w:line="100" w:lineRule="atLeast"/>
        <w:ind w:firstLine="851"/>
        <w:jc w:val="both"/>
        <w:rPr>
          <w:rFonts w:ascii="Times New Roman" w:eastAsia="Times New Roman" w:hAnsi="Times New Roman" w:cs="Times New Roman"/>
        </w:rPr>
      </w:pPr>
      <w:r w:rsidRPr="0097484C">
        <w:rPr>
          <w:rFonts w:ascii="Times New Roman" w:eastAsia="Times New Roman" w:hAnsi="Times New Roman" w:cs="Times New Roman"/>
        </w:rPr>
        <w:t>1</w:t>
      </w:r>
      <w:r>
        <w:rPr>
          <w:rFonts w:ascii="Times New Roman" w:eastAsia="Times New Roman" w:hAnsi="Times New Roman" w:cs="Times New Roman"/>
        </w:rPr>
        <w:t>1</w:t>
      </w:r>
      <w:r w:rsidRPr="0097484C">
        <w:rPr>
          <w:rFonts w:ascii="Times New Roman" w:eastAsia="Times New Roman" w:hAnsi="Times New Roman" w:cs="Times New Roman"/>
        </w:rPr>
        <w:t>.1</w:t>
      </w:r>
      <w:r w:rsidRPr="004E3E4F">
        <w:rPr>
          <w:rFonts w:ascii="Times New Roman" w:eastAsia="Times New Roman" w:hAnsi="Times New Roman" w:cs="Times New Roman"/>
        </w:rPr>
        <w:t>1</w:t>
      </w:r>
      <w:r w:rsidRPr="0097484C">
        <w:rPr>
          <w:rFonts w:ascii="Times New Roman" w:eastAsia="Times New Roman" w:hAnsi="Times New Roman" w:cs="Times New Roman"/>
        </w:rPr>
        <w:t xml:space="preserve">. 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Правилами постачання природного газу розміщена сайті Постачальника: </w:t>
      </w:r>
      <w:hyperlink r:id="rId10" w:history="1">
        <w:r w:rsidRPr="0087205E">
          <w:rPr>
            <w:rStyle w:val="a7"/>
            <w:rFonts w:ascii="Times New Roman" w:eastAsia="Times New Roman" w:hAnsi="Times New Roman" w:cs="Times New Roman"/>
          </w:rPr>
          <w:t>https://etg.ua/</w:t>
        </w:r>
      </w:hyperlink>
      <w:r w:rsidRPr="0097484C">
        <w:rPr>
          <w:rFonts w:ascii="Times New Roman" w:eastAsia="Times New Roman" w:hAnsi="Times New Roman" w:cs="Times New Roman"/>
        </w:rPr>
        <w:t xml:space="preserve">.  Сторони погодили, що контактні дані і режим роботи кожної контактної точки розміщені  на веб-сайті постачальника у мережі Інтернет </w:t>
      </w:r>
      <w:hyperlink r:id="rId11" w:history="1">
        <w:r w:rsidRPr="0087205E">
          <w:rPr>
            <w:rStyle w:val="a7"/>
            <w:rFonts w:ascii="Times New Roman" w:eastAsia="Times New Roman" w:hAnsi="Times New Roman" w:cs="Times New Roman"/>
          </w:rPr>
          <w:t>https://etg.ua/</w:t>
        </w:r>
      </w:hyperlink>
      <w:r w:rsidRPr="0097484C">
        <w:rPr>
          <w:rFonts w:ascii="Times New Roman" w:eastAsia="Times New Roman" w:hAnsi="Times New Roman" w:cs="Times New Roman"/>
        </w:rPr>
        <w:t xml:space="preserve"> і окремо їх наведення у Договорі не є обов’язковим.</w:t>
      </w:r>
    </w:p>
    <w:p w:rsidR="000542F7" w:rsidRPr="0097484C" w:rsidRDefault="000542F7" w:rsidP="000542F7">
      <w:pPr>
        <w:spacing w:after="0" w:line="100" w:lineRule="atLeast"/>
        <w:ind w:firstLine="851"/>
        <w:jc w:val="both"/>
        <w:rPr>
          <w:rFonts w:ascii="Times New Roman" w:eastAsia="Times New Roman" w:hAnsi="Times New Roman" w:cs="Times New Roman"/>
        </w:rPr>
      </w:pPr>
      <w:r w:rsidRPr="0097484C">
        <w:rPr>
          <w:rFonts w:ascii="Times New Roman" w:eastAsia="Times New Roman" w:hAnsi="Times New Roman" w:cs="Times New Roman"/>
        </w:rPr>
        <w:t>1</w:t>
      </w:r>
      <w:r>
        <w:rPr>
          <w:rFonts w:ascii="Times New Roman" w:eastAsia="Times New Roman" w:hAnsi="Times New Roman" w:cs="Times New Roman"/>
        </w:rPr>
        <w:t>1</w:t>
      </w:r>
      <w:r w:rsidRPr="0097484C">
        <w:rPr>
          <w:rFonts w:ascii="Times New Roman" w:eastAsia="Times New Roman" w:hAnsi="Times New Roman" w:cs="Times New Roman"/>
        </w:rPr>
        <w:t>.1</w:t>
      </w:r>
      <w:r w:rsidRPr="004E3E4F">
        <w:rPr>
          <w:rFonts w:ascii="Times New Roman" w:eastAsia="Times New Roman" w:hAnsi="Times New Roman" w:cs="Times New Roman"/>
          <w:lang w:val="ru-RU"/>
        </w:rPr>
        <w:t>2</w:t>
      </w:r>
      <w:r w:rsidRPr="0097484C">
        <w:rPr>
          <w:rFonts w:ascii="Times New Roman" w:eastAsia="Times New Roman" w:hAnsi="Times New Roman" w:cs="Times New Roman"/>
        </w:rPr>
        <w:t>.</w:t>
      </w:r>
      <w:r w:rsidRPr="0097484C">
        <w:t xml:space="preserve"> </w:t>
      </w:r>
      <w:r w:rsidRPr="0097484C">
        <w:rPr>
          <w:rFonts w:ascii="Times New Roman" w:eastAsia="Times New Roman" w:hAnsi="Times New Roman" w:cs="Times New Roman"/>
        </w:rPr>
        <w:t>Взаємовідносини Сторін, не передбачені Договором, регулюються чинним законодавством України.</w:t>
      </w:r>
    </w:p>
    <w:p w:rsidR="000542F7" w:rsidRPr="0097484C" w:rsidRDefault="000542F7" w:rsidP="000542F7">
      <w:pPr>
        <w:spacing w:after="0" w:line="100" w:lineRule="atLeast"/>
        <w:ind w:firstLine="851"/>
        <w:jc w:val="both"/>
        <w:rPr>
          <w:rFonts w:ascii="Times New Roman" w:eastAsia="Times New Roman" w:hAnsi="Times New Roman" w:cs="Times New Roman"/>
        </w:rPr>
      </w:pPr>
      <w:r w:rsidRPr="0097484C">
        <w:rPr>
          <w:rFonts w:ascii="Times New Roman" w:eastAsia="Times New Roman" w:hAnsi="Times New Roman" w:cs="Times New Roman"/>
        </w:rPr>
        <w:t>1</w:t>
      </w:r>
      <w:r>
        <w:rPr>
          <w:rFonts w:ascii="Times New Roman" w:eastAsia="Times New Roman" w:hAnsi="Times New Roman" w:cs="Times New Roman"/>
        </w:rPr>
        <w:t>1</w:t>
      </w:r>
      <w:r w:rsidRPr="0097484C">
        <w:rPr>
          <w:rFonts w:ascii="Times New Roman" w:eastAsia="Times New Roman" w:hAnsi="Times New Roman" w:cs="Times New Roman"/>
        </w:rPr>
        <w:t>.1</w:t>
      </w:r>
      <w:r w:rsidRPr="004E3E4F">
        <w:rPr>
          <w:rFonts w:ascii="Times New Roman" w:eastAsia="Times New Roman" w:hAnsi="Times New Roman" w:cs="Times New Roman"/>
          <w:lang w:val="ru-RU"/>
        </w:rPr>
        <w:t>3</w:t>
      </w:r>
      <w:r w:rsidRPr="0097484C">
        <w:rPr>
          <w:rFonts w:ascii="Times New Roman" w:eastAsia="Times New Roman" w:hAnsi="Times New Roman" w:cs="Times New Roman"/>
        </w:rPr>
        <w:t>. Договір складено українською мовою у двох примірниках – по одному для кожної Сторони Договору. Кожний примірник має однакову юридичну силу.</w:t>
      </w:r>
    </w:p>
    <w:p w:rsidR="000542F7" w:rsidRPr="0097484C" w:rsidRDefault="000542F7" w:rsidP="000542F7">
      <w:pPr>
        <w:pStyle w:val="a8"/>
        <w:numPr>
          <w:ilvl w:val="0"/>
          <w:numId w:val="1"/>
        </w:numPr>
        <w:tabs>
          <w:tab w:val="left" w:pos="709"/>
        </w:tabs>
        <w:spacing w:after="0" w:line="200" w:lineRule="atLeast"/>
        <w:jc w:val="center"/>
        <w:rPr>
          <w:rFonts w:ascii="Times New Roman" w:eastAsia="Arial" w:hAnsi="Times New Roman" w:cs="Times New Roman"/>
          <w:b/>
          <w:bCs/>
          <w:color w:val="00000A"/>
        </w:rPr>
      </w:pPr>
      <w:r w:rsidRPr="0097484C">
        <w:rPr>
          <w:rFonts w:ascii="Times New Roman" w:eastAsia="Arial" w:hAnsi="Times New Roman" w:cs="Times New Roman"/>
          <w:b/>
          <w:bCs/>
          <w:color w:val="00000A"/>
        </w:rPr>
        <w:t>МІСЦЕЗНАХОДЖЕННЯ, РЕКВ</w:t>
      </w:r>
      <w:r>
        <w:rPr>
          <w:rFonts w:ascii="Times New Roman" w:eastAsia="Arial" w:hAnsi="Times New Roman" w:cs="Times New Roman"/>
          <w:b/>
          <w:bCs/>
          <w:color w:val="00000A"/>
        </w:rPr>
        <w:t>І</w:t>
      </w:r>
      <w:r w:rsidRPr="0097484C">
        <w:rPr>
          <w:rFonts w:ascii="Times New Roman" w:eastAsia="Arial" w:hAnsi="Times New Roman" w:cs="Times New Roman"/>
          <w:b/>
          <w:bCs/>
          <w:color w:val="00000A"/>
        </w:rPr>
        <w:t>ЗИТИ ТА ПІДПИСИ СТОРІН</w:t>
      </w:r>
    </w:p>
    <w:tbl>
      <w:tblPr>
        <w:tblStyle w:val="a9"/>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709"/>
        <w:gridCol w:w="4388"/>
      </w:tblGrid>
      <w:tr w:rsidR="000542F7" w:rsidRPr="00BF7EB7" w:rsidTr="00724300">
        <w:tc>
          <w:tcPr>
            <w:tcW w:w="4531" w:type="dxa"/>
          </w:tcPr>
          <w:p w:rsidR="000542F7" w:rsidRPr="00BF7EB7" w:rsidRDefault="000542F7" w:rsidP="00724300">
            <w:pPr>
              <w:spacing w:after="0" w:line="200" w:lineRule="atLeast"/>
              <w:jc w:val="center"/>
              <w:rPr>
                <w:rFonts w:ascii="Times New Roman" w:eastAsia="Arial" w:hAnsi="Times New Roman" w:cs="Times New Roman"/>
                <w:b/>
                <w:bCs/>
                <w:color w:val="00000A"/>
              </w:rPr>
            </w:pPr>
            <w:bookmarkStart w:id="3" w:name="_Hlk73004047"/>
            <w:r w:rsidRPr="00BF7EB7">
              <w:rPr>
                <w:rFonts w:ascii="Times New Roman" w:eastAsia="Arial" w:hAnsi="Times New Roman" w:cs="Times New Roman"/>
                <w:b/>
                <w:bCs/>
                <w:color w:val="00000A"/>
              </w:rPr>
              <w:t>Постачальник:</w:t>
            </w:r>
          </w:p>
          <w:p w:rsidR="000542F7" w:rsidRPr="00BF7EB7" w:rsidRDefault="000542F7" w:rsidP="00724300">
            <w:pPr>
              <w:spacing w:after="0" w:line="200" w:lineRule="atLeast"/>
              <w:jc w:val="center"/>
              <w:rPr>
                <w:rFonts w:ascii="Times New Roman" w:eastAsia="Arial" w:hAnsi="Times New Roman" w:cs="Times New Roman"/>
                <w:b/>
                <w:bCs/>
                <w:color w:val="00000A"/>
              </w:rPr>
            </w:pPr>
            <w:r w:rsidRPr="00BF7EB7">
              <w:rPr>
                <w:rFonts w:ascii="Times New Roman" w:eastAsia="Arial" w:hAnsi="Times New Roman" w:cs="Times New Roman"/>
                <w:b/>
                <w:bCs/>
                <w:color w:val="00000A"/>
              </w:rPr>
              <w:t>ТОВ «ЕНЕРДЖІ ТРЕЙД ГРУП»</w:t>
            </w:r>
          </w:p>
          <w:p w:rsidR="000542F7" w:rsidRPr="00BF7EB7" w:rsidRDefault="000542F7" w:rsidP="00724300">
            <w:pPr>
              <w:spacing w:after="0" w:line="200" w:lineRule="atLeast"/>
              <w:jc w:val="both"/>
              <w:rPr>
                <w:rFonts w:ascii="Times New Roman" w:eastAsia="Arial" w:hAnsi="Times New Roman" w:cs="Times New Roman"/>
                <w:bCs/>
                <w:color w:val="00000A"/>
              </w:rPr>
            </w:pPr>
            <w:r>
              <w:rPr>
                <w:rFonts w:ascii="Times New Roman" w:eastAsia="Arial" w:hAnsi="Times New Roman" w:cs="Times New Roman"/>
                <w:bCs/>
                <w:color w:val="00000A"/>
              </w:rPr>
              <w:t>01010, м. Київ, вул. І. Мазепи, 6</w:t>
            </w:r>
          </w:p>
          <w:p w:rsidR="000542F7" w:rsidRPr="00BF7EB7" w:rsidRDefault="000542F7" w:rsidP="00724300">
            <w:pPr>
              <w:spacing w:after="0" w:line="200" w:lineRule="atLeast"/>
              <w:jc w:val="both"/>
              <w:rPr>
                <w:rFonts w:ascii="Times New Roman" w:eastAsia="Arial" w:hAnsi="Times New Roman" w:cs="Times New Roman"/>
                <w:bCs/>
                <w:color w:val="00000A"/>
              </w:rPr>
            </w:pPr>
            <w:r w:rsidRPr="00BF7EB7">
              <w:rPr>
                <w:rFonts w:ascii="Times New Roman" w:eastAsia="Arial" w:hAnsi="Times New Roman" w:cs="Times New Roman"/>
                <w:bCs/>
                <w:color w:val="00000A"/>
              </w:rPr>
              <w:t>Код ЄДРПОУ 36716332</w:t>
            </w:r>
          </w:p>
          <w:p w:rsidR="000542F7" w:rsidRPr="00BF7EB7" w:rsidRDefault="000542F7" w:rsidP="00724300">
            <w:pPr>
              <w:spacing w:after="0" w:line="200" w:lineRule="atLeast"/>
              <w:rPr>
                <w:rFonts w:ascii="Times New Roman" w:eastAsia="Arial" w:hAnsi="Times New Roman" w:cs="Times New Roman"/>
                <w:bCs/>
                <w:color w:val="00000A"/>
              </w:rPr>
            </w:pPr>
            <w:r w:rsidRPr="00BF7EB7">
              <w:rPr>
                <w:rFonts w:ascii="Times New Roman" w:eastAsia="Arial" w:hAnsi="Times New Roman" w:cs="Times New Roman"/>
                <w:bCs/>
                <w:color w:val="00000A"/>
              </w:rPr>
              <w:t>п/р № </w:t>
            </w:r>
            <w:r w:rsidRPr="00BF7EB7">
              <w:rPr>
                <w:rFonts w:ascii="Times New Roman" w:hAnsi="Times New Roman" w:cs="Times New Roman"/>
                <w:lang w:val="en-US"/>
              </w:rPr>
              <w:t>UA</w:t>
            </w:r>
            <w:r w:rsidRPr="00BF7EB7">
              <w:rPr>
                <w:rFonts w:ascii="Times New Roman" w:hAnsi="Times New Roman" w:cs="Times New Roman"/>
              </w:rPr>
              <w:t>193204780000026000924417793</w:t>
            </w:r>
            <w:r w:rsidRPr="00BF7EB7">
              <w:rPr>
                <w:rFonts w:ascii="Times New Roman" w:eastAsia="Arial" w:hAnsi="Times New Roman" w:cs="Times New Roman"/>
                <w:bCs/>
                <w:color w:val="00000A"/>
              </w:rPr>
              <w:t xml:space="preserve"> </w:t>
            </w:r>
          </w:p>
          <w:p w:rsidR="000542F7" w:rsidRPr="00BF7EB7" w:rsidRDefault="000542F7" w:rsidP="00724300">
            <w:pPr>
              <w:spacing w:after="0" w:line="240" w:lineRule="auto"/>
              <w:jc w:val="both"/>
              <w:rPr>
                <w:rFonts w:ascii="Times New Roman" w:eastAsia="Arial" w:hAnsi="Times New Roman" w:cs="Times New Roman"/>
                <w:bCs/>
                <w:color w:val="00000A"/>
              </w:rPr>
            </w:pPr>
            <w:r w:rsidRPr="00BF7EB7">
              <w:rPr>
                <w:rFonts w:ascii="Times New Roman" w:eastAsia="Arial" w:hAnsi="Times New Roman" w:cs="Times New Roman"/>
                <w:bCs/>
                <w:color w:val="00000A"/>
              </w:rPr>
              <w:t>ІПН 367163326584</w:t>
            </w:r>
          </w:p>
          <w:p w:rsidR="000542F7" w:rsidRPr="00BF7EB7" w:rsidRDefault="000542F7" w:rsidP="00724300">
            <w:pPr>
              <w:spacing w:after="0" w:line="240" w:lineRule="auto"/>
              <w:jc w:val="both"/>
              <w:rPr>
                <w:rFonts w:ascii="Times New Roman" w:eastAsia="Arial" w:hAnsi="Times New Roman" w:cs="Times New Roman"/>
                <w:bCs/>
                <w:color w:val="00000A"/>
              </w:rPr>
            </w:pPr>
            <w:proofErr w:type="spellStart"/>
            <w:r w:rsidRPr="00BF7EB7">
              <w:rPr>
                <w:rFonts w:ascii="Times New Roman" w:eastAsia="Arial" w:hAnsi="Times New Roman" w:cs="Times New Roman"/>
                <w:bCs/>
                <w:color w:val="00000A"/>
              </w:rPr>
              <w:t>Тел</w:t>
            </w:r>
            <w:proofErr w:type="spellEnd"/>
            <w:r w:rsidRPr="00BF7EB7">
              <w:rPr>
                <w:rFonts w:ascii="Times New Roman" w:eastAsia="Arial" w:hAnsi="Times New Roman" w:cs="Times New Roman"/>
                <w:bCs/>
                <w:color w:val="00000A"/>
              </w:rPr>
              <w:t>/факс (044)337-74-28</w:t>
            </w:r>
          </w:p>
          <w:p w:rsidR="000542F7" w:rsidRPr="00BF7EB7" w:rsidRDefault="000542F7" w:rsidP="00724300">
            <w:pPr>
              <w:spacing w:after="0" w:line="240" w:lineRule="auto"/>
              <w:jc w:val="both"/>
              <w:rPr>
                <w:rFonts w:ascii="Times New Roman" w:eastAsia="Arial" w:hAnsi="Times New Roman" w:cs="Times New Roman"/>
                <w:bCs/>
                <w:color w:val="00000A"/>
              </w:rPr>
            </w:pPr>
            <w:r w:rsidRPr="00BF7EB7">
              <w:rPr>
                <w:rFonts w:ascii="Times New Roman" w:eastAsia="Arial" w:hAnsi="Times New Roman" w:cs="Times New Roman"/>
                <w:bCs/>
                <w:color w:val="00000A"/>
              </w:rPr>
              <w:t xml:space="preserve">Ел. пошта: </w:t>
            </w:r>
            <w:hyperlink r:id="rId12" w:history="1">
              <w:r w:rsidRPr="00AE6B94">
                <w:rPr>
                  <w:rStyle w:val="a7"/>
                  <w:rFonts w:ascii="Times New Roman" w:eastAsia="Arial" w:hAnsi="Times New Roman" w:cs="Times New Roman"/>
                  <w:bCs/>
                </w:rPr>
                <w:t>info@etg.ua</w:t>
              </w:r>
            </w:hyperlink>
          </w:p>
          <w:p w:rsidR="000542F7" w:rsidRPr="00BF7EB7" w:rsidRDefault="000542F7" w:rsidP="00724300">
            <w:pPr>
              <w:spacing w:after="0" w:line="240" w:lineRule="auto"/>
              <w:jc w:val="both"/>
              <w:rPr>
                <w:rFonts w:ascii="Times New Roman" w:eastAsia="Arial" w:hAnsi="Times New Roman" w:cs="Times New Roman"/>
                <w:bCs/>
                <w:color w:val="00000A"/>
              </w:rPr>
            </w:pPr>
          </w:p>
          <w:p w:rsidR="000542F7" w:rsidRPr="00BF7EB7" w:rsidRDefault="000542F7" w:rsidP="00724300">
            <w:pPr>
              <w:spacing w:after="0" w:line="240" w:lineRule="auto"/>
              <w:jc w:val="both"/>
              <w:rPr>
                <w:rFonts w:ascii="Times New Roman" w:eastAsia="Arial" w:hAnsi="Times New Roman" w:cs="Times New Roman"/>
                <w:bCs/>
                <w:color w:val="00000A"/>
              </w:rPr>
            </w:pPr>
          </w:p>
          <w:p w:rsidR="000542F7" w:rsidRDefault="000542F7" w:rsidP="00724300">
            <w:pPr>
              <w:spacing w:after="0" w:line="240" w:lineRule="auto"/>
              <w:jc w:val="both"/>
              <w:rPr>
                <w:rFonts w:ascii="Times New Roman" w:eastAsia="Arial" w:hAnsi="Times New Roman" w:cs="Times New Roman"/>
                <w:bCs/>
                <w:color w:val="00000A"/>
              </w:rPr>
            </w:pPr>
          </w:p>
          <w:p w:rsidR="000542F7" w:rsidRDefault="000542F7" w:rsidP="00724300">
            <w:pPr>
              <w:spacing w:after="0" w:line="240" w:lineRule="auto"/>
              <w:jc w:val="both"/>
              <w:rPr>
                <w:rFonts w:ascii="Times New Roman" w:eastAsia="Arial" w:hAnsi="Times New Roman" w:cs="Times New Roman"/>
                <w:bCs/>
                <w:color w:val="00000A"/>
              </w:rPr>
            </w:pPr>
          </w:p>
          <w:p w:rsidR="000542F7" w:rsidRPr="00BF7EB7" w:rsidRDefault="000542F7" w:rsidP="00724300">
            <w:pPr>
              <w:spacing w:after="0" w:line="240" w:lineRule="auto"/>
              <w:jc w:val="both"/>
              <w:rPr>
                <w:rFonts w:ascii="Times New Roman" w:eastAsia="Arial" w:hAnsi="Times New Roman" w:cs="Times New Roman"/>
                <w:bCs/>
                <w:color w:val="00000A"/>
              </w:rPr>
            </w:pPr>
          </w:p>
          <w:p w:rsidR="000542F7" w:rsidRPr="005559CA" w:rsidRDefault="000542F7" w:rsidP="00724300">
            <w:pPr>
              <w:jc w:val="both"/>
              <w:rPr>
                <w:rFonts w:ascii="Times New Roman" w:eastAsia="Times New Roman" w:hAnsi="Times New Roman" w:cs="Times New Roman"/>
                <w:b/>
                <w:kern w:val="1"/>
                <w:lang w:val="ru-RU" w:eastAsia="uk-UA"/>
              </w:rPr>
            </w:pPr>
            <w:r w:rsidRPr="005559CA">
              <w:rPr>
                <w:rFonts w:ascii="Times New Roman" w:eastAsia="Times New Roman" w:hAnsi="Times New Roman" w:cs="Times New Roman"/>
                <w:b/>
                <w:kern w:val="1"/>
                <w:lang w:eastAsia="uk-UA"/>
              </w:rPr>
              <w:t>Директор</w:t>
            </w:r>
          </w:p>
          <w:p w:rsidR="000542F7" w:rsidRPr="00BF7EB7" w:rsidRDefault="000542F7" w:rsidP="00724300">
            <w:pPr>
              <w:jc w:val="both"/>
              <w:rPr>
                <w:rFonts w:ascii="Times New Roman" w:eastAsia="Times New Roman" w:hAnsi="Times New Roman" w:cs="Times New Roman"/>
                <w:b/>
                <w:kern w:val="1"/>
                <w:lang w:eastAsia="uk-UA"/>
              </w:rPr>
            </w:pPr>
            <w:r w:rsidRPr="005559CA">
              <w:rPr>
                <w:rFonts w:ascii="Times New Roman" w:hAnsi="Times New Roman" w:cs="Times New Roman"/>
                <w:b/>
              </w:rPr>
              <w:t xml:space="preserve">______________________ </w:t>
            </w:r>
            <w:proofErr w:type="spellStart"/>
            <w:r w:rsidRPr="005559CA">
              <w:rPr>
                <w:rFonts w:ascii="Times New Roman" w:hAnsi="Times New Roman" w:cs="Times New Roman"/>
                <w:b/>
              </w:rPr>
              <w:t>Шведкий</w:t>
            </w:r>
            <w:proofErr w:type="spellEnd"/>
            <w:r w:rsidRPr="005559CA">
              <w:rPr>
                <w:rFonts w:ascii="Times New Roman" w:hAnsi="Times New Roman" w:cs="Times New Roman"/>
                <w:b/>
              </w:rPr>
              <w:t xml:space="preserve"> В.А.</w:t>
            </w:r>
          </w:p>
        </w:tc>
        <w:tc>
          <w:tcPr>
            <w:tcW w:w="709" w:type="dxa"/>
          </w:tcPr>
          <w:p w:rsidR="000542F7" w:rsidRPr="00BF7EB7" w:rsidRDefault="000542F7" w:rsidP="00724300">
            <w:pPr>
              <w:spacing w:after="0" w:line="200" w:lineRule="atLeast"/>
              <w:jc w:val="center"/>
              <w:rPr>
                <w:rFonts w:ascii="Times New Roman" w:eastAsia="Arial" w:hAnsi="Times New Roman" w:cs="Times New Roman"/>
                <w:b/>
                <w:bCs/>
                <w:color w:val="00000A"/>
              </w:rPr>
            </w:pPr>
          </w:p>
        </w:tc>
        <w:tc>
          <w:tcPr>
            <w:tcW w:w="4388" w:type="dxa"/>
          </w:tcPr>
          <w:p w:rsidR="000542F7" w:rsidRPr="00BF7EB7" w:rsidRDefault="000542F7" w:rsidP="007243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uk-UA"/>
              </w:rPr>
            </w:pPr>
            <w:r w:rsidRPr="00BF7EB7">
              <w:rPr>
                <w:rFonts w:ascii="Times New Roman" w:eastAsia="Times New Roman" w:hAnsi="Times New Roman" w:cs="Times New Roman"/>
                <w:b/>
                <w:bCs/>
                <w:kern w:val="1"/>
                <w:lang w:eastAsia="uk-UA"/>
              </w:rPr>
              <w:t>Споживач:</w:t>
            </w:r>
          </w:p>
          <w:p w:rsidR="000542F7" w:rsidRPr="00BF7EB7" w:rsidRDefault="000542F7" w:rsidP="007243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1"/>
                <w:lang w:eastAsia="uk-UA"/>
              </w:rPr>
            </w:pPr>
            <w:r w:rsidRPr="00BF7EB7">
              <w:rPr>
                <w:rFonts w:ascii="Times New Roman" w:eastAsia="Times New Roman" w:hAnsi="Times New Roman" w:cs="Times New Roman"/>
                <w:b/>
                <w:bCs/>
                <w:kern w:val="1"/>
                <w:lang w:eastAsia="uk-UA"/>
              </w:rPr>
              <w:t>_______________________</w:t>
            </w:r>
          </w:p>
          <w:p w:rsidR="000542F7" w:rsidRPr="00BF7EB7" w:rsidRDefault="000542F7" w:rsidP="00724300">
            <w:pPr>
              <w:overflowPunct w:val="0"/>
              <w:autoSpaceDE w:val="0"/>
              <w:autoSpaceDN w:val="0"/>
              <w:adjustRightInd w:val="0"/>
              <w:spacing w:after="0" w:line="240" w:lineRule="auto"/>
              <w:textAlignment w:val="baseline"/>
              <w:rPr>
                <w:rFonts w:ascii="Times New Roman" w:eastAsia="Times New Roman" w:hAnsi="Times New Roman" w:cs="Times New Roman"/>
                <w:kern w:val="1"/>
                <w:lang w:eastAsia="uk-UA"/>
              </w:rPr>
            </w:pPr>
            <w:r w:rsidRPr="00BF7EB7">
              <w:rPr>
                <w:rFonts w:ascii="Times New Roman" w:eastAsia="Times New Roman" w:hAnsi="Times New Roman" w:cs="Times New Roman"/>
                <w:kern w:val="1"/>
                <w:lang w:eastAsia="uk-UA"/>
              </w:rPr>
              <w:t>Юр адреса: __________________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r w:rsidRPr="00BF7EB7">
              <w:rPr>
                <w:rFonts w:ascii="Times New Roman" w:eastAsia="Times New Roman" w:hAnsi="Times New Roman" w:cs="Times New Roman"/>
                <w:kern w:val="1"/>
                <w:lang w:eastAsia="uk-UA"/>
              </w:rPr>
              <w:t>Код ЄДРПОУ ________________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r w:rsidRPr="00BF7EB7">
              <w:rPr>
                <w:rFonts w:ascii="Times New Roman" w:eastAsia="Times New Roman" w:hAnsi="Times New Roman" w:cs="Times New Roman"/>
                <w:kern w:val="1"/>
                <w:lang w:eastAsia="uk-UA"/>
              </w:rPr>
              <w:t>п/р № __________________________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r w:rsidRPr="00BF7EB7">
              <w:rPr>
                <w:rFonts w:ascii="Times New Roman" w:eastAsia="Times New Roman" w:hAnsi="Times New Roman" w:cs="Times New Roman"/>
                <w:kern w:val="1"/>
                <w:lang w:eastAsia="uk-UA"/>
              </w:rPr>
              <w:t>Код банку (МФО) 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r w:rsidRPr="00BF7EB7">
              <w:rPr>
                <w:rFonts w:ascii="Times New Roman" w:eastAsia="Times New Roman" w:hAnsi="Times New Roman" w:cs="Times New Roman"/>
                <w:kern w:val="1"/>
                <w:lang w:eastAsia="uk-UA"/>
              </w:rPr>
              <w:t>Витяг з реєстру платників ПДВ № ______________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r w:rsidRPr="00BF7EB7">
              <w:rPr>
                <w:rFonts w:ascii="Times New Roman" w:eastAsia="Times New Roman" w:hAnsi="Times New Roman" w:cs="Times New Roman"/>
                <w:kern w:val="1"/>
                <w:lang w:eastAsia="uk-UA"/>
              </w:rPr>
              <w:t>ІПН ______________________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proofErr w:type="spellStart"/>
            <w:r w:rsidRPr="00BF7EB7">
              <w:rPr>
                <w:rFonts w:ascii="Times New Roman" w:eastAsia="Times New Roman" w:hAnsi="Times New Roman" w:cs="Times New Roman"/>
                <w:kern w:val="1"/>
                <w:lang w:eastAsia="uk-UA"/>
              </w:rPr>
              <w:t>Тел</w:t>
            </w:r>
            <w:proofErr w:type="spellEnd"/>
            <w:r w:rsidRPr="00BF7EB7">
              <w:rPr>
                <w:rFonts w:ascii="Times New Roman" w:eastAsia="Times New Roman" w:hAnsi="Times New Roman" w:cs="Times New Roman"/>
                <w:kern w:val="1"/>
                <w:lang w:eastAsia="uk-UA"/>
              </w:rPr>
              <w:t>.,(факс)  _____________________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ru-RU" w:eastAsia="uk-UA"/>
              </w:rPr>
            </w:pPr>
            <w:r w:rsidRPr="00BF7EB7">
              <w:rPr>
                <w:rFonts w:ascii="Times New Roman" w:eastAsia="Times New Roman" w:hAnsi="Times New Roman" w:cs="Times New Roman"/>
                <w:kern w:val="1"/>
                <w:lang w:eastAsia="uk-UA"/>
              </w:rPr>
              <w:t>Ел. пошта: ______________________</w:t>
            </w: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p>
          <w:p w:rsidR="000542F7" w:rsidRPr="00BF7EB7" w:rsidRDefault="000542F7" w:rsidP="0072430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uk-UA"/>
              </w:rPr>
            </w:pPr>
          </w:p>
          <w:p w:rsidR="000542F7" w:rsidRPr="00BF7EB7" w:rsidRDefault="000542F7" w:rsidP="00724300">
            <w:pPr>
              <w:jc w:val="both"/>
              <w:rPr>
                <w:rFonts w:ascii="Times New Roman" w:eastAsia="Times New Roman" w:hAnsi="Times New Roman" w:cs="Times New Roman"/>
                <w:b/>
                <w:kern w:val="1"/>
                <w:lang w:eastAsia="uk-UA"/>
              </w:rPr>
            </w:pPr>
            <w:r w:rsidRPr="00BF7EB7">
              <w:rPr>
                <w:rFonts w:ascii="Times New Roman" w:eastAsia="Times New Roman" w:hAnsi="Times New Roman" w:cs="Times New Roman"/>
                <w:b/>
                <w:kern w:val="1"/>
                <w:lang w:eastAsia="uk-UA"/>
              </w:rPr>
              <w:t>Директор</w:t>
            </w:r>
          </w:p>
          <w:p w:rsidR="000542F7" w:rsidRPr="00BF7EB7" w:rsidRDefault="000542F7" w:rsidP="00724300">
            <w:pPr>
              <w:jc w:val="both"/>
              <w:rPr>
                <w:rFonts w:ascii="Times New Roman" w:eastAsia="Arial" w:hAnsi="Times New Roman" w:cs="Times New Roman"/>
                <w:b/>
                <w:bCs/>
                <w:color w:val="00000A"/>
              </w:rPr>
            </w:pPr>
            <w:r w:rsidRPr="00BF7EB7">
              <w:rPr>
                <w:rFonts w:ascii="Times New Roman" w:eastAsia="Times New Roman" w:hAnsi="Times New Roman" w:cs="Times New Roman"/>
                <w:b/>
                <w:kern w:val="1"/>
                <w:lang w:eastAsia="uk-UA"/>
              </w:rPr>
              <w:t>____________________ ____________.</w:t>
            </w:r>
          </w:p>
        </w:tc>
      </w:tr>
      <w:bookmarkEnd w:id="3"/>
    </w:tbl>
    <w:p w:rsidR="000542F7" w:rsidRPr="00BF7EB7" w:rsidRDefault="000542F7" w:rsidP="000542F7">
      <w:pPr>
        <w:pStyle w:val="a3"/>
        <w:jc w:val="left"/>
      </w:pPr>
    </w:p>
    <w:p w:rsidR="00F206FA" w:rsidRDefault="00E047E1"/>
    <w:sectPr w:rsidR="00F206FA" w:rsidSect="00C65CDC">
      <w:footerReference w:type="default" r:id="rId13"/>
      <w:pgSz w:w="11906" w:h="16838"/>
      <w:pgMar w:top="709" w:right="566" w:bottom="851" w:left="1276"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E1" w:rsidRDefault="00E047E1">
      <w:pPr>
        <w:spacing w:after="0" w:line="240" w:lineRule="auto"/>
      </w:pPr>
      <w:r>
        <w:separator/>
      </w:r>
    </w:p>
  </w:endnote>
  <w:endnote w:type="continuationSeparator" w:id="0">
    <w:p w:rsidR="00E047E1" w:rsidRDefault="00E0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9A" w:rsidRDefault="00E047E1">
    <w:pPr>
      <w:pStyle w:val="a5"/>
      <w:jc w:val="right"/>
    </w:pPr>
  </w:p>
  <w:p w:rsidR="0036707E" w:rsidRPr="00AB293E" w:rsidRDefault="00973112" w:rsidP="0036707E">
    <w:pPr>
      <w:pStyle w:val="a5"/>
      <w:rPr>
        <w:rFonts w:ascii="Times New Roman" w:hAnsi="Times New Roman" w:cs="Times New Roman"/>
      </w:rPr>
    </w:pPr>
    <w:r w:rsidRPr="00AB293E">
      <w:rPr>
        <w:rFonts w:ascii="Times New Roman" w:hAnsi="Times New Roman" w:cs="Times New Roman"/>
      </w:rPr>
      <w:t xml:space="preserve">Постачальник ______________                                            Споживач </w:t>
    </w:r>
    <w:r w:rsidRPr="00AB293E">
      <w:rPr>
        <w:rFonts w:ascii="Times New Roman" w:hAnsi="Times New Roman" w:cs="Times New Roman"/>
      </w:rPr>
      <w:softHyphen/>
    </w:r>
    <w:r w:rsidRPr="00AB293E">
      <w:rPr>
        <w:rFonts w:ascii="Times New Roman" w:hAnsi="Times New Roman" w:cs="Times New Roman"/>
      </w:rPr>
      <w:softHyphen/>
    </w:r>
    <w:r w:rsidRPr="00AB293E">
      <w:rPr>
        <w:rFonts w:ascii="Times New Roman" w:hAnsi="Times New Roman" w:cs="Times New Roman"/>
      </w:rPr>
      <w:softHyphen/>
    </w:r>
    <w:r w:rsidRPr="00AB293E">
      <w:rPr>
        <w:rFonts w:ascii="Times New Roman" w:hAnsi="Times New Roman" w:cs="Times New Roman"/>
      </w:rPr>
      <w:softHyphen/>
    </w:r>
    <w:r w:rsidRPr="00AB293E">
      <w:rPr>
        <w:rFonts w:ascii="Times New Roman" w:hAnsi="Times New Roman" w:cs="Times New Roman"/>
      </w:rPr>
      <w:softHyphen/>
    </w:r>
    <w:r w:rsidRPr="00AB293E">
      <w:rPr>
        <w:rFonts w:ascii="Times New Roman" w:hAnsi="Times New Roman" w:cs="Times New Roman"/>
      </w:rPr>
      <w:softHyphen/>
      <w:t>________________</w:t>
    </w:r>
  </w:p>
  <w:p w:rsidR="0036707E" w:rsidRPr="00AB293E" w:rsidRDefault="00973112" w:rsidP="0036707E">
    <w:pPr>
      <w:pStyle w:val="a5"/>
    </w:pPr>
    <w:r w:rsidRPr="00AB293E">
      <w:rPr>
        <w:rFonts w:ascii="Times New Roman" w:hAnsi="Times New Roman" w:cs="Times New Roman"/>
      </w:rPr>
      <w:t xml:space="preserve">                                   МП                                                                                                             </w:t>
    </w:r>
    <w:proofErr w:type="spellStart"/>
    <w:r w:rsidRPr="00AB293E">
      <w:rPr>
        <w:rFonts w:ascii="Times New Roman" w:hAnsi="Times New Roman" w:cs="Times New Roman"/>
      </w:rPr>
      <w:t>МП</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E1" w:rsidRDefault="00E047E1">
      <w:pPr>
        <w:spacing w:after="0" w:line="240" w:lineRule="auto"/>
      </w:pPr>
      <w:r>
        <w:separator/>
      </w:r>
    </w:p>
  </w:footnote>
  <w:footnote w:type="continuationSeparator" w:id="0">
    <w:p w:rsidR="00E047E1" w:rsidRDefault="00E04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1500"/>
    <w:multiLevelType w:val="hybridMultilevel"/>
    <w:tmpl w:val="530098B2"/>
    <w:lvl w:ilvl="0" w:tplc="5A8293AA">
      <w:numFmt w:val="bullet"/>
      <w:lvlText w:val="-"/>
      <w:lvlJc w:val="left"/>
      <w:pPr>
        <w:ind w:left="1211" w:hanging="360"/>
      </w:pPr>
      <w:rPr>
        <w:rFonts w:ascii="Times New Roman" w:eastAsia="Arial"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369B1926"/>
    <w:multiLevelType w:val="multilevel"/>
    <w:tmpl w:val="FDD6B920"/>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F7"/>
    <w:rsid w:val="000542F7"/>
    <w:rsid w:val="00316F68"/>
    <w:rsid w:val="00762224"/>
    <w:rsid w:val="00973112"/>
    <w:rsid w:val="00E047E1"/>
    <w:rsid w:val="00F0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036D"/>
  <w15:chartTrackingRefBased/>
  <w15:docId w15:val="{0EFCD490-215B-4C49-A7AA-722497A8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2F7"/>
    <w:pPr>
      <w:suppressAutoHyphens/>
      <w:spacing w:after="200" w:line="276" w:lineRule="auto"/>
    </w:pPr>
    <w:rPr>
      <w:rFonts w:ascii="Calibri" w:eastAsia="Calibri" w:hAnsi="Calibri" w:cs="Calibri"/>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542F7"/>
    <w:pPr>
      <w:spacing w:after="60"/>
      <w:jc w:val="center"/>
      <w:outlineLvl w:val="1"/>
    </w:pPr>
    <w:rPr>
      <w:rFonts w:ascii="Cambria" w:eastAsia="Times New Roman" w:hAnsi="Cambria" w:cs="Times New Roman"/>
      <w:sz w:val="24"/>
      <w:szCs w:val="24"/>
    </w:rPr>
  </w:style>
  <w:style w:type="character" w:customStyle="1" w:styleId="a4">
    <w:name w:val="Подзаголовок Знак"/>
    <w:basedOn w:val="a0"/>
    <w:link w:val="a3"/>
    <w:rsid w:val="000542F7"/>
    <w:rPr>
      <w:rFonts w:ascii="Cambria" w:eastAsia="Times New Roman" w:hAnsi="Cambria" w:cs="Times New Roman"/>
      <w:sz w:val="24"/>
      <w:szCs w:val="24"/>
      <w:lang w:val="uk-UA" w:eastAsia="ar-SA"/>
    </w:rPr>
  </w:style>
  <w:style w:type="paragraph" w:styleId="a5">
    <w:name w:val="footer"/>
    <w:basedOn w:val="a"/>
    <w:link w:val="a6"/>
    <w:uiPriority w:val="99"/>
    <w:unhideWhenUsed/>
    <w:rsid w:val="000542F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542F7"/>
    <w:rPr>
      <w:rFonts w:ascii="Calibri" w:eastAsia="Calibri" w:hAnsi="Calibri" w:cs="Calibri"/>
      <w:lang w:val="uk-UA" w:eastAsia="ar-SA"/>
    </w:rPr>
  </w:style>
  <w:style w:type="character" w:styleId="a7">
    <w:name w:val="Hyperlink"/>
    <w:basedOn w:val="a0"/>
    <w:uiPriority w:val="99"/>
    <w:unhideWhenUsed/>
    <w:rsid w:val="000542F7"/>
    <w:rPr>
      <w:color w:val="0563C1" w:themeColor="hyperlink"/>
      <w:u w:val="single"/>
    </w:rPr>
  </w:style>
  <w:style w:type="paragraph" w:styleId="a8">
    <w:name w:val="List Paragraph"/>
    <w:basedOn w:val="a"/>
    <w:uiPriority w:val="34"/>
    <w:qFormat/>
    <w:rsid w:val="000542F7"/>
    <w:pPr>
      <w:ind w:left="720"/>
      <w:contextualSpacing/>
    </w:pPr>
  </w:style>
  <w:style w:type="table" w:styleId="a9">
    <w:name w:val="Table Grid"/>
    <w:basedOn w:val="a1"/>
    <w:uiPriority w:val="39"/>
    <w:rsid w:val="0005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0542F7"/>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Normal (Web)"/>
    <w:basedOn w:val="a"/>
    <w:uiPriority w:val="99"/>
    <w:unhideWhenUsed/>
    <w:rsid w:val="000542F7"/>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t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g.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tg.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2624D-5EB4-49E9-AA5E-82B378D12C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C3DEF-7507-43D1-AD3E-0F7E9EFA6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B35DD9-78E9-412D-B7DE-47447C04F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6297</Words>
  <Characters>35895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Корольова</dc:creator>
  <cp:keywords/>
  <dc:description/>
  <cp:lastModifiedBy>User</cp:lastModifiedBy>
  <cp:revision>2</cp:revision>
  <dcterms:created xsi:type="dcterms:W3CDTF">2022-01-10T14:25:00Z</dcterms:created>
  <dcterms:modified xsi:type="dcterms:W3CDTF">2022-01-10T14:25:00Z</dcterms:modified>
</cp:coreProperties>
</file>